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498" w:type="dxa"/>
        <w:tblInd w:w="-289" w:type="dxa"/>
        <w:tblLook w:val="04A0" w:firstRow="1" w:lastRow="0" w:firstColumn="1" w:lastColumn="0" w:noHBand="0" w:noVBand="1"/>
      </w:tblPr>
      <w:tblGrid>
        <w:gridCol w:w="2108"/>
        <w:gridCol w:w="3886"/>
        <w:gridCol w:w="1702"/>
        <w:gridCol w:w="1802"/>
      </w:tblGrid>
      <w:tr w:rsidR="00F17BDB" w:rsidRPr="005C0C84" w14:paraId="2A6937C0" w14:textId="77777777" w:rsidTr="00AE6C96">
        <w:trPr>
          <w:trHeight w:hRule="exact" w:val="340"/>
        </w:trPr>
        <w:tc>
          <w:tcPr>
            <w:tcW w:w="1966" w:type="dxa"/>
            <w:vMerge w:val="restart"/>
            <w:vAlign w:val="center"/>
          </w:tcPr>
          <w:p w14:paraId="1DFB187D" w14:textId="77777777" w:rsidR="00F17BDB" w:rsidRPr="005C0C84" w:rsidRDefault="00F17BDB" w:rsidP="008E71E1">
            <w:pPr>
              <w:jc w:val="center"/>
              <w:rPr>
                <w:rFonts w:ascii="Cambria" w:hAnsi="Cambria"/>
              </w:rPr>
            </w:pPr>
            <w:r w:rsidRPr="005C0C84">
              <w:rPr>
                <w:rFonts w:ascii="Cambria" w:hAnsi="Cambria"/>
              </w:rPr>
              <w:object w:dxaOrig="6637" w:dyaOrig="5688" w14:anchorId="2B2DF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82.5pt" o:ole="">
                  <v:imagedata r:id="rId7" o:title=""/>
                </v:shape>
                <o:OLEObject Type="Embed" ProgID="PBrush" ShapeID="_x0000_i1025" DrawAspect="Content" ObjectID="_1687352073" r:id="rId8"/>
              </w:object>
            </w:r>
          </w:p>
        </w:tc>
        <w:tc>
          <w:tcPr>
            <w:tcW w:w="3943" w:type="dxa"/>
            <w:vMerge w:val="restart"/>
            <w:vAlign w:val="center"/>
          </w:tcPr>
          <w:p w14:paraId="7857E0F1" w14:textId="77777777" w:rsidR="00520311" w:rsidRDefault="00520311" w:rsidP="00520311">
            <w:pPr>
              <w:spacing w:before="12"/>
              <w:ind w:left="301" w:right="377"/>
              <w:jc w:val="center"/>
              <w:rPr>
                <w:b/>
                <w:color w:val="2F5496" w:themeColor="accent1" w:themeShade="BF"/>
                <w:szCs w:val="24"/>
              </w:rPr>
            </w:pPr>
          </w:p>
          <w:p w14:paraId="422C9EA0" w14:textId="6E3F3FA7" w:rsidR="00B766CD" w:rsidRPr="00B766CD" w:rsidRDefault="00B766CD" w:rsidP="00B766CD">
            <w:pPr>
              <w:pStyle w:val="Balk2"/>
              <w:spacing w:before="114" w:after="18"/>
              <w:ind w:left="419" w:right="381"/>
              <w:jc w:val="center"/>
              <w:outlineLvl w:val="1"/>
              <w:rPr>
                <w:rFonts w:ascii="Times New Roman" w:hAnsi="Times New Roman" w:cs="Times New Roman"/>
                <w:b/>
                <w:bCs/>
                <w:sz w:val="24"/>
                <w:szCs w:val="24"/>
              </w:rPr>
            </w:pPr>
            <w:r w:rsidRPr="00B766CD">
              <w:rPr>
                <w:rFonts w:ascii="Times New Roman" w:hAnsi="Times New Roman" w:cs="Times New Roman"/>
                <w:b/>
                <w:bCs/>
                <w:sz w:val="24"/>
                <w:szCs w:val="24"/>
              </w:rPr>
              <w:t>İHALE KOMİSYONU KARARI</w:t>
            </w:r>
            <w:r>
              <w:rPr>
                <w:rFonts w:ascii="Times New Roman" w:hAnsi="Times New Roman" w:cs="Times New Roman"/>
                <w:b/>
                <w:bCs/>
                <w:sz w:val="24"/>
                <w:szCs w:val="24"/>
              </w:rPr>
              <w:t>NA</w:t>
            </w:r>
          </w:p>
          <w:p w14:paraId="3B9E71D2" w14:textId="598443DF" w:rsidR="00520311" w:rsidRPr="00B766CD" w:rsidRDefault="00520311" w:rsidP="00520311">
            <w:pPr>
              <w:spacing w:before="12"/>
              <w:ind w:left="301" w:right="377"/>
              <w:jc w:val="center"/>
              <w:rPr>
                <w:b/>
                <w:color w:val="2F5496" w:themeColor="accent1" w:themeShade="BF"/>
                <w:szCs w:val="24"/>
              </w:rPr>
            </w:pPr>
            <w:r w:rsidRPr="00B766CD">
              <w:rPr>
                <w:b/>
                <w:color w:val="2F5496" w:themeColor="accent1" w:themeShade="BF"/>
                <w:szCs w:val="24"/>
              </w:rPr>
              <w:t>DAİR TUTANAK</w:t>
            </w:r>
          </w:p>
          <w:p w14:paraId="5CCB4EAD" w14:textId="48815F5A" w:rsidR="00F17BDB" w:rsidRPr="00F17BDB" w:rsidRDefault="00F17BDB" w:rsidP="00F17BDB">
            <w:pPr>
              <w:pStyle w:val="Balk5"/>
              <w:jc w:val="center"/>
              <w:outlineLvl w:val="4"/>
              <w:rPr>
                <w:rFonts w:ascii="Times New Roman" w:hAnsi="Times New Roman"/>
                <w:b/>
                <w:i w:val="0"/>
                <w:color w:val="2F5496" w:themeColor="accent1" w:themeShade="BF"/>
                <w:sz w:val="22"/>
                <w:szCs w:val="22"/>
              </w:rPr>
            </w:pPr>
          </w:p>
          <w:p w14:paraId="36B7A3F7" w14:textId="2662F80D" w:rsidR="00F17BDB" w:rsidRPr="005C0C84" w:rsidRDefault="00F17BDB" w:rsidP="008E71E1">
            <w:pPr>
              <w:jc w:val="center"/>
              <w:rPr>
                <w:rFonts w:ascii="Cambria" w:hAnsi="Cambria"/>
                <w:b/>
              </w:rPr>
            </w:pPr>
          </w:p>
        </w:tc>
        <w:tc>
          <w:tcPr>
            <w:tcW w:w="1723" w:type="dxa"/>
            <w:vAlign w:val="center"/>
          </w:tcPr>
          <w:p w14:paraId="3E1A0296" w14:textId="77777777" w:rsidR="00F17BDB" w:rsidRPr="005C0C84" w:rsidRDefault="00F17BDB" w:rsidP="008E71E1">
            <w:pPr>
              <w:rPr>
                <w:rFonts w:ascii="Cambria" w:hAnsi="Cambria"/>
              </w:rPr>
            </w:pPr>
            <w:r w:rsidRPr="005C0C84">
              <w:rPr>
                <w:rFonts w:ascii="Cambria" w:hAnsi="Cambria"/>
              </w:rPr>
              <w:t>Doküman No</w:t>
            </w:r>
          </w:p>
        </w:tc>
        <w:tc>
          <w:tcPr>
            <w:tcW w:w="1866" w:type="dxa"/>
          </w:tcPr>
          <w:p w14:paraId="06E215C1" w14:textId="77777777" w:rsidR="00F17BDB" w:rsidRPr="005C0C84" w:rsidRDefault="00F17BDB" w:rsidP="008E71E1">
            <w:pPr>
              <w:spacing w:line="276" w:lineRule="auto"/>
              <w:rPr>
                <w:rFonts w:ascii="Cambria" w:hAnsi="Cambria"/>
                <w:color w:val="002060"/>
              </w:rPr>
            </w:pPr>
          </w:p>
        </w:tc>
      </w:tr>
      <w:tr w:rsidR="00F17BDB" w:rsidRPr="005C0C84" w14:paraId="4ABACDD6" w14:textId="77777777" w:rsidTr="00AE6C96">
        <w:trPr>
          <w:trHeight w:hRule="exact" w:val="340"/>
        </w:trPr>
        <w:tc>
          <w:tcPr>
            <w:tcW w:w="1966" w:type="dxa"/>
            <w:vMerge/>
          </w:tcPr>
          <w:p w14:paraId="218C81CA" w14:textId="77777777" w:rsidR="00F17BDB" w:rsidRPr="005C0C84" w:rsidRDefault="00F17BDB" w:rsidP="008E71E1">
            <w:pPr>
              <w:rPr>
                <w:rFonts w:ascii="Cambria" w:hAnsi="Cambria"/>
              </w:rPr>
            </w:pPr>
          </w:p>
        </w:tc>
        <w:tc>
          <w:tcPr>
            <w:tcW w:w="3943" w:type="dxa"/>
            <w:vMerge/>
            <w:vAlign w:val="center"/>
          </w:tcPr>
          <w:p w14:paraId="265BEF56" w14:textId="77777777" w:rsidR="00F17BDB" w:rsidRPr="005C0C84" w:rsidRDefault="00F17BDB" w:rsidP="008E71E1">
            <w:pPr>
              <w:jc w:val="center"/>
              <w:rPr>
                <w:rFonts w:ascii="Cambria" w:hAnsi="Cambria"/>
                <w:b/>
              </w:rPr>
            </w:pPr>
          </w:p>
        </w:tc>
        <w:tc>
          <w:tcPr>
            <w:tcW w:w="1723" w:type="dxa"/>
            <w:vAlign w:val="center"/>
          </w:tcPr>
          <w:p w14:paraId="2FF97EA0" w14:textId="77777777" w:rsidR="00F17BDB" w:rsidRPr="005C0C84" w:rsidRDefault="00F17BDB" w:rsidP="008E71E1">
            <w:pPr>
              <w:rPr>
                <w:rFonts w:ascii="Cambria" w:hAnsi="Cambria"/>
              </w:rPr>
            </w:pPr>
            <w:r w:rsidRPr="005C0C84">
              <w:rPr>
                <w:rFonts w:ascii="Cambria" w:hAnsi="Cambria"/>
              </w:rPr>
              <w:t>İlk Yayın Tarihi</w:t>
            </w:r>
          </w:p>
        </w:tc>
        <w:tc>
          <w:tcPr>
            <w:tcW w:w="1866" w:type="dxa"/>
          </w:tcPr>
          <w:p w14:paraId="117B8570" w14:textId="77777777" w:rsidR="00F17BDB" w:rsidRPr="005C0C84" w:rsidRDefault="00F17BDB" w:rsidP="008E71E1">
            <w:pPr>
              <w:rPr>
                <w:rFonts w:ascii="Cambria" w:hAnsi="Cambria"/>
                <w:color w:val="002060"/>
              </w:rPr>
            </w:pPr>
            <w:r w:rsidRPr="005C0C84">
              <w:rPr>
                <w:rFonts w:ascii="Cambria" w:hAnsi="Cambria"/>
                <w:color w:val="002060"/>
              </w:rPr>
              <w:t>-</w:t>
            </w:r>
          </w:p>
        </w:tc>
      </w:tr>
      <w:tr w:rsidR="00F17BDB" w:rsidRPr="005C0C84" w14:paraId="3FA7EAFA" w14:textId="77777777" w:rsidTr="00AE6C96">
        <w:trPr>
          <w:trHeight w:hRule="exact" w:val="340"/>
        </w:trPr>
        <w:tc>
          <w:tcPr>
            <w:tcW w:w="1966" w:type="dxa"/>
            <w:vMerge/>
          </w:tcPr>
          <w:p w14:paraId="7B7774C3" w14:textId="77777777" w:rsidR="00F17BDB" w:rsidRPr="005C0C84" w:rsidRDefault="00F17BDB" w:rsidP="008E71E1">
            <w:pPr>
              <w:rPr>
                <w:rFonts w:ascii="Cambria" w:hAnsi="Cambria"/>
              </w:rPr>
            </w:pPr>
          </w:p>
        </w:tc>
        <w:tc>
          <w:tcPr>
            <w:tcW w:w="3943" w:type="dxa"/>
            <w:vMerge/>
            <w:vAlign w:val="center"/>
          </w:tcPr>
          <w:p w14:paraId="30C75DDE" w14:textId="77777777" w:rsidR="00F17BDB" w:rsidRPr="005C0C84" w:rsidRDefault="00F17BDB" w:rsidP="008E71E1">
            <w:pPr>
              <w:jc w:val="center"/>
              <w:rPr>
                <w:rFonts w:ascii="Cambria" w:hAnsi="Cambria"/>
                <w:b/>
              </w:rPr>
            </w:pPr>
          </w:p>
        </w:tc>
        <w:tc>
          <w:tcPr>
            <w:tcW w:w="1723" w:type="dxa"/>
            <w:vAlign w:val="center"/>
          </w:tcPr>
          <w:p w14:paraId="6B68DF65" w14:textId="77777777" w:rsidR="00F17BDB" w:rsidRPr="005C0C84" w:rsidRDefault="00F17BDB" w:rsidP="008E71E1">
            <w:pPr>
              <w:rPr>
                <w:rFonts w:ascii="Cambria" w:hAnsi="Cambria"/>
              </w:rPr>
            </w:pPr>
            <w:r w:rsidRPr="005C0C84">
              <w:rPr>
                <w:rFonts w:ascii="Cambria" w:hAnsi="Cambria"/>
              </w:rPr>
              <w:t>Revizyon Tarihi</w:t>
            </w:r>
          </w:p>
        </w:tc>
        <w:tc>
          <w:tcPr>
            <w:tcW w:w="1866" w:type="dxa"/>
          </w:tcPr>
          <w:p w14:paraId="314F060D" w14:textId="77777777" w:rsidR="00F17BDB" w:rsidRPr="005C0C84" w:rsidRDefault="00F17BDB" w:rsidP="008E71E1">
            <w:pPr>
              <w:rPr>
                <w:rFonts w:ascii="Cambria" w:hAnsi="Cambria"/>
                <w:color w:val="002060"/>
              </w:rPr>
            </w:pPr>
            <w:r w:rsidRPr="005C0C84">
              <w:rPr>
                <w:rFonts w:ascii="Cambria" w:hAnsi="Cambria"/>
                <w:color w:val="002060"/>
              </w:rPr>
              <w:t>-</w:t>
            </w:r>
          </w:p>
        </w:tc>
      </w:tr>
      <w:tr w:rsidR="00F17BDB" w:rsidRPr="005C0C84" w14:paraId="32AA4FC7" w14:textId="77777777" w:rsidTr="00AE6C96">
        <w:trPr>
          <w:trHeight w:hRule="exact" w:val="340"/>
        </w:trPr>
        <w:tc>
          <w:tcPr>
            <w:tcW w:w="1966" w:type="dxa"/>
            <w:vMerge/>
          </w:tcPr>
          <w:p w14:paraId="27EE52E3" w14:textId="77777777" w:rsidR="00F17BDB" w:rsidRPr="005C0C84" w:rsidRDefault="00F17BDB" w:rsidP="008E71E1">
            <w:pPr>
              <w:rPr>
                <w:rFonts w:ascii="Cambria" w:hAnsi="Cambria"/>
              </w:rPr>
            </w:pPr>
          </w:p>
        </w:tc>
        <w:tc>
          <w:tcPr>
            <w:tcW w:w="3943" w:type="dxa"/>
            <w:vMerge/>
            <w:vAlign w:val="center"/>
          </w:tcPr>
          <w:p w14:paraId="7CEE8EAD" w14:textId="77777777" w:rsidR="00F17BDB" w:rsidRPr="005C0C84" w:rsidRDefault="00F17BDB" w:rsidP="008E71E1">
            <w:pPr>
              <w:jc w:val="center"/>
              <w:rPr>
                <w:rFonts w:ascii="Cambria" w:hAnsi="Cambria"/>
                <w:b/>
              </w:rPr>
            </w:pPr>
          </w:p>
        </w:tc>
        <w:tc>
          <w:tcPr>
            <w:tcW w:w="1723" w:type="dxa"/>
            <w:vAlign w:val="center"/>
          </w:tcPr>
          <w:p w14:paraId="66E4763C" w14:textId="77777777" w:rsidR="00F17BDB" w:rsidRPr="005C0C84" w:rsidRDefault="00F17BDB" w:rsidP="008E71E1">
            <w:pPr>
              <w:rPr>
                <w:rFonts w:ascii="Cambria" w:hAnsi="Cambria"/>
              </w:rPr>
            </w:pPr>
            <w:r w:rsidRPr="005C0C84">
              <w:rPr>
                <w:rFonts w:ascii="Cambria" w:hAnsi="Cambria"/>
              </w:rPr>
              <w:t>Revizyon No</w:t>
            </w:r>
          </w:p>
        </w:tc>
        <w:tc>
          <w:tcPr>
            <w:tcW w:w="1866" w:type="dxa"/>
          </w:tcPr>
          <w:p w14:paraId="6598D182" w14:textId="77777777" w:rsidR="00F17BDB" w:rsidRPr="005C0C84" w:rsidRDefault="00F17BDB" w:rsidP="008E71E1">
            <w:pPr>
              <w:spacing w:line="276" w:lineRule="auto"/>
              <w:rPr>
                <w:rFonts w:ascii="Cambria" w:hAnsi="Cambria"/>
                <w:color w:val="002060"/>
              </w:rPr>
            </w:pPr>
          </w:p>
        </w:tc>
      </w:tr>
      <w:tr w:rsidR="00F17BDB" w:rsidRPr="005C0C84" w14:paraId="47276EC5" w14:textId="77777777" w:rsidTr="00AE6C96">
        <w:trPr>
          <w:trHeight w:hRule="exact" w:val="340"/>
        </w:trPr>
        <w:tc>
          <w:tcPr>
            <w:tcW w:w="1966" w:type="dxa"/>
            <w:vMerge/>
          </w:tcPr>
          <w:p w14:paraId="4AC3602E" w14:textId="77777777" w:rsidR="00F17BDB" w:rsidRPr="005C0C84" w:rsidRDefault="00F17BDB" w:rsidP="008E71E1">
            <w:pPr>
              <w:rPr>
                <w:rFonts w:ascii="Cambria" w:hAnsi="Cambria"/>
              </w:rPr>
            </w:pPr>
          </w:p>
        </w:tc>
        <w:tc>
          <w:tcPr>
            <w:tcW w:w="3943" w:type="dxa"/>
            <w:vMerge/>
            <w:vAlign w:val="center"/>
          </w:tcPr>
          <w:p w14:paraId="444DAB37" w14:textId="77777777" w:rsidR="00F17BDB" w:rsidRPr="005C0C84" w:rsidRDefault="00F17BDB" w:rsidP="008E71E1">
            <w:pPr>
              <w:jc w:val="center"/>
              <w:rPr>
                <w:rFonts w:ascii="Cambria" w:hAnsi="Cambria"/>
                <w:b/>
              </w:rPr>
            </w:pPr>
          </w:p>
        </w:tc>
        <w:tc>
          <w:tcPr>
            <w:tcW w:w="1723" w:type="dxa"/>
            <w:vAlign w:val="center"/>
          </w:tcPr>
          <w:p w14:paraId="72AE2309" w14:textId="77777777" w:rsidR="00F17BDB" w:rsidRPr="005C0C84" w:rsidRDefault="00F17BDB" w:rsidP="008E71E1">
            <w:pPr>
              <w:rPr>
                <w:rFonts w:ascii="Cambria" w:hAnsi="Cambria"/>
              </w:rPr>
            </w:pPr>
            <w:r w:rsidRPr="005C0C84">
              <w:rPr>
                <w:rFonts w:ascii="Cambria" w:hAnsi="Cambria"/>
              </w:rPr>
              <w:t>Sayfa No</w:t>
            </w:r>
          </w:p>
        </w:tc>
        <w:tc>
          <w:tcPr>
            <w:tcW w:w="1866" w:type="dxa"/>
          </w:tcPr>
          <w:p w14:paraId="1D830A1B" w14:textId="77777777" w:rsidR="00F17BDB" w:rsidRPr="005C0C84" w:rsidRDefault="00F17BDB" w:rsidP="008E71E1">
            <w:pPr>
              <w:spacing w:line="276" w:lineRule="auto"/>
              <w:rPr>
                <w:rFonts w:ascii="Cambria" w:hAnsi="Cambria"/>
                <w:color w:val="002060"/>
              </w:rPr>
            </w:pPr>
          </w:p>
        </w:tc>
      </w:tr>
    </w:tbl>
    <w:p w14:paraId="36D2B8E0" w14:textId="77777777" w:rsidR="00F17BDB" w:rsidRDefault="00F17BDB" w:rsidP="00F17BDB">
      <w:pPr>
        <w:pStyle w:val="Balk5"/>
        <w:jc w:val="left"/>
        <w:rPr>
          <w:b/>
          <w:i w:val="0"/>
          <w:color w:val="auto"/>
        </w:rPr>
      </w:pPr>
    </w:p>
    <w:p w14:paraId="5483E7A5" w14:textId="5AFC8913" w:rsidR="00B766CD" w:rsidRPr="00B766CD" w:rsidRDefault="00B766CD" w:rsidP="00B766CD">
      <w:pPr>
        <w:pStyle w:val="Balk2"/>
        <w:spacing w:before="114" w:after="18"/>
        <w:ind w:left="419" w:right="381"/>
        <w:jc w:val="center"/>
        <w:rPr>
          <w:b/>
          <w:bCs/>
          <w:color w:val="000000" w:themeColor="text1"/>
        </w:rPr>
      </w:pPr>
      <w:bookmarkStart w:id="0" w:name="_Hlk76739028"/>
      <w:r w:rsidRPr="00B766CD">
        <w:rPr>
          <w:b/>
          <w:bCs/>
          <w:color w:val="000000" w:themeColor="text1"/>
        </w:rPr>
        <w:t>İHALE KOMİSYONU KARARI</w:t>
      </w:r>
    </w:p>
    <w:tbl>
      <w:tblPr>
        <w:tblStyle w:val="TableNormal"/>
        <w:tblW w:w="0" w:type="auto"/>
        <w:tblLayout w:type="fixed"/>
        <w:tblLook w:val="01E0" w:firstRow="1" w:lastRow="1" w:firstColumn="1" w:lastColumn="1" w:noHBand="0" w:noVBand="0"/>
      </w:tblPr>
      <w:tblGrid>
        <w:gridCol w:w="4198"/>
        <w:gridCol w:w="4302"/>
      </w:tblGrid>
      <w:tr w:rsidR="00B766CD" w14:paraId="672ABD82" w14:textId="77777777" w:rsidTr="00B766CD">
        <w:trPr>
          <w:trHeight w:val="274"/>
        </w:trPr>
        <w:tc>
          <w:tcPr>
            <w:tcW w:w="4198" w:type="dxa"/>
          </w:tcPr>
          <w:p w14:paraId="635A939C" w14:textId="77777777" w:rsidR="00B766CD" w:rsidRDefault="00B766CD" w:rsidP="009C46EA">
            <w:pPr>
              <w:pStyle w:val="TableParagraph"/>
              <w:spacing w:line="254" w:lineRule="exact"/>
              <w:ind w:left="200"/>
              <w:rPr>
                <w:sz w:val="24"/>
              </w:rPr>
            </w:pPr>
            <w:proofErr w:type="spellStart"/>
            <w:r>
              <w:rPr>
                <w:sz w:val="24"/>
              </w:rPr>
              <w:t>İhale</w:t>
            </w:r>
            <w:proofErr w:type="spellEnd"/>
            <w:r>
              <w:rPr>
                <w:sz w:val="24"/>
              </w:rPr>
              <w:t xml:space="preserve"> </w:t>
            </w:r>
            <w:proofErr w:type="spellStart"/>
            <w:r>
              <w:rPr>
                <w:sz w:val="24"/>
              </w:rPr>
              <w:t>kayıt</w:t>
            </w:r>
            <w:proofErr w:type="spellEnd"/>
            <w:r>
              <w:rPr>
                <w:sz w:val="24"/>
              </w:rPr>
              <w:t xml:space="preserve"> </w:t>
            </w:r>
            <w:proofErr w:type="spellStart"/>
            <w:r>
              <w:rPr>
                <w:sz w:val="24"/>
              </w:rPr>
              <w:t>numarası</w:t>
            </w:r>
            <w:proofErr w:type="spellEnd"/>
          </w:p>
        </w:tc>
        <w:tc>
          <w:tcPr>
            <w:tcW w:w="4302" w:type="dxa"/>
          </w:tcPr>
          <w:p w14:paraId="24DDAC61" w14:textId="77777777" w:rsidR="00B766CD" w:rsidRDefault="00B766CD" w:rsidP="009C46EA">
            <w:pPr>
              <w:pStyle w:val="TableParagraph"/>
              <w:spacing w:line="254" w:lineRule="exact"/>
              <w:ind w:left="183"/>
              <w:rPr>
                <w:sz w:val="24"/>
              </w:rPr>
            </w:pPr>
            <w:r>
              <w:rPr>
                <w:sz w:val="24"/>
              </w:rPr>
              <w:t>:</w:t>
            </w:r>
          </w:p>
        </w:tc>
      </w:tr>
      <w:tr w:rsidR="00B766CD" w14:paraId="603ADC3A" w14:textId="77777777" w:rsidTr="00B766CD">
        <w:trPr>
          <w:trHeight w:val="283"/>
        </w:trPr>
        <w:tc>
          <w:tcPr>
            <w:tcW w:w="4198" w:type="dxa"/>
          </w:tcPr>
          <w:p w14:paraId="6DB50DDF" w14:textId="77777777" w:rsidR="00B766CD" w:rsidRDefault="00B766CD" w:rsidP="009C46EA">
            <w:pPr>
              <w:pStyle w:val="TableParagraph"/>
              <w:spacing w:line="263" w:lineRule="exact"/>
              <w:ind w:left="200"/>
              <w:rPr>
                <w:sz w:val="24"/>
              </w:rPr>
            </w:pPr>
            <w:proofErr w:type="spellStart"/>
            <w:r>
              <w:rPr>
                <w:sz w:val="24"/>
              </w:rPr>
              <w:t>Karar</w:t>
            </w:r>
            <w:proofErr w:type="spellEnd"/>
            <w:r>
              <w:rPr>
                <w:sz w:val="24"/>
              </w:rPr>
              <w:t xml:space="preserve"> no</w:t>
            </w:r>
          </w:p>
        </w:tc>
        <w:tc>
          <w:tcPr>
            <w:tcW w:w="4302" w:type="dxa"/>
          </w:tcPr>
          <w:p w14:paraId="55E2288F" w14:textId="77777777" w:rsidR="00B766CD" w:rsidRDefault="00B766CD" w:rsidP="009C46EA">
            <w:pPr>
              <w:pStyle w:val="TableParagraph"/>
              <w:spacing w:line="263" w:lineRule="exact"/>
              <w:ind w:left="183"/>
              <w:rPr>
                <w:sz w:val="24"/>
              </w:rPr>
            </w:pPr>
            <w:r>
              <w:rPr>
                <w:sz w:val="24"/>
              </w:rPr>
              <w:t>:</w:t>
            </w:r>
          </w:p>
        </w:tc>
      </w:tr>
      <w:tr w:rsidR="00B766CD" w14:paraId="08A31C35" w14:textId="77777777" w:rsidTr="00B766CD">
        <w:trPr>
          <w:trHeight w:val="283"/>
        </w:trPr>
        <w:tc>
          <w:tcPr>
            <w:tcW w:w="4198" w:type="dxa"/>
          </w:tcPr>
          <w:p w14:paraId="4D1F7496" w14:textId="77777777" w:rsidR="00B766CD" w:rsidRDefault="00B766CD" w:rsidP="009C46EA">
            <w:pPr>
              <w:pStyle w:val="TableParagraph"/>
              <w:spacing w:line="263" w:lineRule="exact"/>
              <w:ind w:left="200"/>
              <w:rPr>
                <w:sz w:val="24"/>
              </w:rPr>
            </w:pPr>
            <w:proofErr w:type="spellStart"/>
            <w:r>
              <w:rPr>
                <w:sz w:val="24"/>
              </w:rPr>
              <w:t>İdarenin</w:t>
            </w:r>
            <w:proofErr w:type="spellEnd"/>
            <w:r>
              <w:rPr>
                <w:sz w:val="24"/>
              </w:rPr>
              <w:t xml:space="preserve"> </w:t>
            </w:r>
            <w:proofErr w:type="spellStart"/>
            <w:r>
              <w:rPr>
                <w:sz w:val="24"/>
              </w:rPr>
              <w:t>adı</w:t>
            </w:r>
            <w:proofErr w:type="spellEnd"/>
          </w:p>
        </w:tc>
        <w:tc>
          <w:tcPr>
            <w:tcW w:w="4302" w:type="dxa"/>
          </w:tcPr>
          <w:p w14:paraId="4AC87E53" w14:textId="77777777" w:rsidR="00B766CD" w:rsidRDefault="00B766CD" w:rsidP="009C46EA">
            <w:pPr>
              <w:pStyle w:val="TableParagraph"/>
              <w:spacing w:line="263" w:lineRule="exact"/>
              <w:ind w:left="183"/>
              <w:rPr>
                <w:sz w:val="24"/>
              </w:rPr>
            </w:pPr>
            <w:r>
              <w:rPr>
                <w:sz w:val="24"/>
              </w:rPr>
              <w:t>:</w:t>
            </w:r>
          </w:p>
        </w:tc>
      </w:tr>
      <w:tr w:rsidR="00B766CD" w14:paraId="15CC0C9D" w14:textId="77777777" w:rsidTr="00B766CD">
        <w:trPr>
          <w:trHeight w:val="283"/>
        </w:trPr>
        <w:tc>
          <w:tcPr>
            <w:tcW w:w="4198" w:type="dxa"/>
          </w:tcPr>
          <w:p w14:paraId="747DDFDD" w14:textId="77777777" w:rsidR="00B766CD" w:rsidRDefault="00B766CD" w:rsidP="009C46EA">
            <w:pPr>
              <w:pStyle w:val="TableParagraph"/>
              <w:spacing w:line="263" w:lineRule="exact"/>
              <w:ind w:left="200"/>
              <w:rPr>
                <w:sz w:val="24"/>
              </w:rPr>
            </w:pPr>
            <w:proofErr w:type="spellStart"/>
            <w:r>
              <w:rPr>
                <w:sz w:val="24"/>
              </w:rPr>
              <w:t>İşin</w:t>
            </w:r>
            <w:proofErr w:type="spellEnd"/>
            <w:r>
              <w:rPr>
                <w:sz w:val="24"/>
              </w:rPr>
              <w:t xml:space="preserve"> </w:t>
            </w:r>
            <w:proofErr w:type="spellStart"/>
            <w:r>
              <w:rPr>
                <w:sz w:val="24"/>
              </w:rPr>
              <w:t>adı</w:t>
            </w:r>
            <w:proofErr w:type="spellEnd"/>
          </w:p>
        </w:tc>
        <w:tc>
          <w:tcPr>
            <w:tcW w:w="4302" w:type="dxa"/>
          </w:tcPr>
          <w:p w14:paraId="1C020D7C" w14:textId="77777777" w:rsidR="00B766CD" w:rsidRDefault="00B766CD" w:rsidP="009C46EA">
            <w:pPr>
              <w:pStyle w:val="TableParagraph"/>
              <w:spacing w:line="263" w:lineRule="exact"/>
              <w:ind w:left="183"/>
              <w:rPr>
                <w:sz w:val="24"/>
              </w:rPr>
            </w:pPr>
            <w:r>
              <w:rPr>
                <w:sz w:val="24"/>
              </w:rPr>
              <w:t>:</w:t>
            </w:r>
          </w:p>
        </w:tc>
      </w:tr>
      <w:tr w:rsidR="00B766CD" w14:paraId="15EA513B" w14:textId="77777777" w:rsidTr="00B766CD">
        <w:trPr>
          <w:trHeight w:val="283"/>
        </w:trPr>
        <w:tc>
          <w:tcPr>
            <w:tcW w:w="4198" w:type="dxa"/>
          </w:tcPr>
          <w:p w14:paraId="500CB036" w14:textId="77777777" w:rsidR="00B766CD" w:rsidRDefault="00B766CD" w:rsidP="009C46EA">
            <w:pPr>
              <w:pStyle w:val="TableParagraph"/>
              <w:spacing w:line="263" w:lineRule="exact"/>
              <w:ind w:left="200"/>
              <w:rPr>
                <w:sz w:val="24"/>
              </w:rPr>
            </w:pPr>
            <w:proofErr w:type="spellStart"/>
            <w:r>
              <w:rPr>
                <w:sz w:val="24"/>
              </w:rPr>
              <w:t>İhale</w:t>
            </w:r>
            <w:proofErr w:type="spellEnd"/>
            <w:r>
              <w:rPr>
                <w:sz w:val="24"/>
              </w:rPr>
              <w:t xml:space="preserve"> </w:t>
            </w:r>
            <w:proofErr w:type="spellStart"/>
            <w:r>
              <w:rPr>
                <w:sz w:val="24"/>
              </w:rPr>
              <w:t>tarih</w:t>
            </w:r>
            <w:proofErr w:type="spellEnd"/>
            <w:r>
              <w:rPr>
                <w:sz w:val="24"/>
              </w:rPr>
              <w:t xml:space="preserve"> </w:t>
            </w:r>
            <w:proofErr w:type="spellStart"/>
            <w:r>
              <w:rPr>
                <w:sz w:val="24"/>
              </w:rPr>
              <w:t>ve</w:t>
            </w:r>
            <w:proofErr w:type="spellEnd"/>
            <w:r>
              <w:rPr>
                <w:sz w:val="24"/>
              </w:rPr>
              <w:t xml:space="preserve"> </w:t>
            </w:r>
            <w:proofErr w:type="spellStart"/>
            <w:r>
              <w:rPr>
                <w:sz w:val="24"/>
              </w:rPr>
              <w:t>saati</w:t>
            </w:r>
            <w:proofErr w:type="spellEnd"/>
          </w:p>
        </w:tc>
        <w:tc>
          <w:tcPr>
            <w:tcW w:w="4302" w:type="dxa"/>
          </w:tcPr>
          <w:p w14:paraId="11D0E4E8" w14:textId="77777777" w:rsidR="00B766CD" w:rsidRDefault="00B766CD" w:rsidP="009C46EA">
            <w:pPr>
              <w:pStyle w:val="TableParagraph"/>
              <w:spacing w:line="263" w:lineRule="exact"/>
              <w:ind w:left="183"/>
              <w:rPr>
                <w:sz w:val="24"/>
              </w:rPr>
            </w:pPr>
            <w:r>
              <w:rPr>
                <w:sz w:val="24"/>
              </w:rPr>
              <w:t xml:space="preserve">: _ </w:t>
            </w:r>
            <w:r>
              <w:rPr>
                <w:spacing w:val="-7"/>
                <w:sz w:val="24"/>
              </w:rPr>
              <w:t xml:space="preserve">_/_ _/_ </w:t>
            </w:r>
            <w:r>
              <w:rPr>
                <w:sz w:val="24"/>
              </w:rPr>
              <w:t xml:space="preserve">_ _ _ </w:t>
            </w:r>
            <w:r>
              <w:rPr>
                <w:spacing w:val="-10"/>
                <w:sz w:val="24"/>
              </w:rPr>
              <w:t xml:space="preserve">.................. </w:t>
            </w:r>
            <w:proofErr w:type="spellStart"/>
            <w:r>
              <w:rPr>
                <w:spacing w:val="-9"/>
                <w:sz w:val="24"/>
              </w:rPr>
              <w:t>günü</w:t>
            </w:r>
            <w:proofErr w:type="spellEnd"/>
            <w:r>
              <w:rPr>
                <w:spacing w:val="-9"/>
                <w:sz w:val="24"/>
              </w:rPr>
              <w:t xml:space="preserve">, </w:t>
            </w:r>
            <w:proofErr w:type="spellStart"/>
            <w:r>
              <w:rPr>
                <w:spacing w:val="-8"/>
                <w:sz w:val="24"/>
              </w:rPr>
              <w:t>saat</w:t>
            </w:r>
            <w:proofErr w:type="spellEnd"/>
            <w:r>
              <w:rPr>
                <w:spacing w:val="-8"/>
                <w:sz w:val="24"/>
              </w:rPr>
              <w:t xml:space="preserve"> </w:t>
            </w:r>
            <w:r>
              <w:rPr>
                <w:sz w:val="24"/>
              </w:rPr>
              <w:t xml:space="preserve">_ </w:t>
            </w:r>
            <w:proofErr w:type="gramStart"/>
            <w:r>
              <w:rPr>
                <w:spacing w:val="-7"/>
                <w:sz w:val="24"/>
              </w:rPr>
              <w:t>_:_</w:t>
            </w:r>
            <w:proofErr w:type="gramEnd"/>
            <w:r>
              <w:rPr>
                <w:spacing w:val="-7"/>
                <w:sz w:val="24"/>
              </w:rPr>
              <w:t xml:space="preserve"> </w:t>
            </w:r>
            <w:r>
              <w:rPr>
                <w:sz w:val="24"/>
              </w:rPr>
              <w:t>_</w:t>
            </w:r>
          </w:p>
        </w:tc>
      </w:tr>
      <w:tr w:rsidR="00B766CD" w14:paraId="48992531" w14:textId="77777777" w:rsidTr="00B766CD">
        <w:trPr>
          <w:trHeight w:val="283"/>
        </w:trPr>
        <w:tc>
          <w:tcPr>
            <w:tcW w:w="4198" w:type="dxa"/>
          </w:tcPr>
          <w:p w14:paraId="593AF9B5" w14:textId="77777777" w:rsidR="00B766CD" w:rsidRDefault="00B766CD" w:rsidP="009C46EA">
            <w:pPr>
              <w:pStyle w:val="TableParagraph"/>
              <w:spacing w:line="263" w:lineRule="exact"/>
              <w:ind w:left="200"/>
              <w:rPr>
                <w:sz w:val="24"/>
              </w:rPr>
            </w:pPr>
            <w:proofErr w:type="spellStart"/>
            <w:r>
              <w:rPr>
                <w:sz w:val="24"/>
              </w:rPr>
              <w:t>İhale</w:t>
            </w:r>
            <w:proofErr w:type="spellEnd"/>
            <w:r>
              <w:rPr>
                <w:sz w:val="24"/>
              </w:rPr>
              <w:t xml:space="preserve"> </w:t>
            </w:r>
            <w:proofErr w:type="spellStart"/>
            <w:r>
              <w:rPr>
                <w:sz w:val="24"/>
              </w:rPr>
              <w:t>usulü</w:t>
            </w:r>
            <w:proofErr w:type="spellEnd"/>
          </w:p>
        </w:tc>
        <w:tc>
          <w:tcPr>
            <w:tcW w:w="4302" w:type="dxa"/>
          </w:tcPr>
          <w:p w14:paraId="468A7436" w14:textId="77777777" w:rsidR="00B766CD" w:rsidRDefault="00B766CD" w:rsidP="009C46EA">
            <w:pPr>
              <w:pStyle w:val="TableParagraph"/>
              <w:spacing w:line="263" w:lineRule="exact"/>
              <w:ind w:left="183"/>
              <w:rPr>
                <w:sz w:val="24"/>
              </w:rPr>
            </w:pPr>
            <w:r>
              <w:rPr>
                <w:sz w:val="24"/>
              </w:rPr>
              <w:t>:</w:t>
            </w:r>
          </w:p>
        </w:tc>
      </w:tr>
      <w:tr w:rsidR="00B766CD" w14:paraId="39F6D978" w14:textId="77777777" w:rsidTr="00B766CD">
        <w:trPr>
          <w:trHeight w:val="283"/>
        </w:trPr>
        <w:tc>
          <w:tcPr>
            <w:tcW w:w="4198" w:type="dxa"/>
          </w:tcPr>
          <w:p w14:paraId="3634A005" w14:textId="77777777" w:rsidR="00B766CD" w:rsidRDefault="00B766CD" w:rsidP="009C46EA">
            <w:pPr>
              <w:pStyle w:val="TableParagraph"/>
              <w:spacing w:line="263" w:lineRule="exact"/>
              <w:ind w:left="200"/>
              <w:rPr>
                <w:sz w:val="24"/>
              </w:rPr>
            </w:pPr>
            <w:proofErr w:type="spellStart"/>
            <w:r>
              <w:rPr>
                <w:sz w:val="24"/>
              </w:rPr>
              <w:t>Doküman</w:t>
            </w:r>
            <w:proofErr w:type="spellEnd"/>
            <w:r>
              <w:rPr>
                <w:sz w:val="24"/>
              </w:rPr>
              <w:t xml:space="preserve"> </w:t>
            </w:r>
            <w:proofErr w:type="spellStart"/>
            <w:r>
              <w:rPr>
                <w:sz w:val="24"/>
              </w:rPr>
              <w:t>satın</w:t>
            </w:r>
            <w:proofErr w:type="spellEnd"/>
            <w:r>
              <w:rPr>
                <w:sz w:val="24"/>
              </w:rPr>
              <w:t xml:space="preserve"> </w:t>
            </w:r>
            <w:proofErr w:type="spellStart"/>
            <w:r>
              <w:rPr>
                <w:sz w:val="24"/>
              </w:rPr>
              <w:t>alanların</w:t>
            </w:r>
            <w:proofErr w:type="spellEnd"/>
            <w:r>
              <w:rPr>
                <w:sz w:val="24"/>
              </w:rPr>
              <w:t xml:space="preserve"> </w:t>
            </w:r>
            <w:proofErr w:type="spellStart"/>
            <w:r>
              <w:rPr>
                <w:sz w:val="24"/>
              </w:rPr>
              <w:t>sayısı</w:t>
            </w:r>
            <w:proofErr w:type="spellEnd"/>
          </w:p>
        </w:tc>
        <w:tc>
          <w:tcPr>
            <w:tcW w:w="4302" w:type="dxa"/>
          </w:tcPr>
          <w:p w14:paraId="1BEBA3C7" w14:textId="77777777" w:rsidR="00B766CD" w:rsidRDefault="00B766CD" w:rsidP="009C46EA">
            <w:pPr>
              <w:pStyle w:val="TableParagraph"/>
              <w:rPr>
                <w:sz w:val="20"/>
              </w:rPr>
            </w:pPr>
          </w:p>
        </w:tc>
      </w:tr>
      <w:tr w:rsidR="00B766CD" w14:paraId="7D03D11B" w14:textId="77777777" w:rsidTr="00B766CD">
        <w:trPr>
          <w:trHeight w:val="283"/>
        </w:trPr>
        <w:tc>
          <w:tcPr>
            <w:tcW w:w="4198" w:type="dxa"/>
          </w:tcPr>
          <w:p w14:paraId="4E0191B5" w14:textId="77777777" w:rsidR="00B766CD" w:rsidRDefault="00B766CD" w:rsidP="009C46EA">
            <w:pPr>
              <w:pStyle w:val="TableParagraph"/>
              <w:spacing w:line="263" w:lineRule="exact"/>
              <w:ind w:left="200"/>
              <w:rPr>
                <w:sz w:val="24"/>
              </w:rPr>
            </w:pPr>
            <w:proofErr w:type="spellStart"/>
            <w:r>
              <w:rPr>
                <w:sz w:val="24"/>
              </w:rPr>
              <w:t>Toplam</w:t>
            </w:r>
            <w:proofErr w:type="spellEnd"/>
            <w:r>
              <w:rPr>
                <w:sz w:val="24"/>
              </w:rPr>
              <w:t xml:space="preserve"> </w:t>
            </w:r>
            <w:proofErr w:type="spellStart"/>
            <w:r>
              <w:rPr>
                <w:sz w:val="24"/>
              </w:rPr>
              <w:t>teklif</w:t>
            </w:r>
            <w:proofErr w:type="spellEnd"/>
            <w:r>
              <w:rPr>
                <w:sz w:val="24"/>
              </w:rPr>
              <w:t xml:space="preserve"> </w:t>
            </w:r>
            <w:proofErr w:type="spellStart"/>
            <w:r>
              <w:rPr>
                <w:sz w:val="24"/>
              </w:rPr>
              <w:t>sayısı</w:t>
            </w:r>
            <w:proofErr w:type="spellEnd"/>
          </w:p>
        </w:tc>
        <w:tc>
          <w:tcPr>
            <w:tcW w:w="4302" w:type="dxa"/>
          </w:tcPr>
          <w:p w14:paraId="2D3FA0AD" w14:textId="77777777" w:rsidR="00B766CD" w:rsidRDefault="00B766CD" w:rsidP="009C46EA">
            <w:pPr>
              <w:pStyle w:val="TableParagraph"/>
              <w:spacing w:line="263" w:lineRule="exact"/>
              <w:ind w:left="183"/>
              <w:rPr>
                <w:sz w:val="24"/>
              </w:rPr>
            </w:pPr>
            <w:r>
              <w:rPr>
                <w:sz w:val="24"/>
              </w:rPr>
              <w:t>:</w:t>
            </w:r>
          </w:p>
        </w:tc>
      </w:tr>
      <w:tr w:rsidR="00B766CD" w14:paraId="00B5C263" w14:textId="77777777" w:rsidTr="00B766CD">
        <w:trPr>
          <w:trHeight w:val="283"/>
        </w:trPr>
        <w:tc>
          <w:tcPr>
            <w:tcW w:w="4198" w:type="dxa"/>
          </w:tcPr>
          <w:p w14:paraId="1679E4DC" w14:textId="77777777" w:rsidR="00B766CD" w:rsidRDefault="00B766CD" w:rsidP="009C46EA">
            <w:pPr>
              <w:pStyle w:val="TableParagraph"/>
              <w:spacing w:line="263" w:lineRule="exact"/>
              <w:ind w:left="200"/>
              <w:rPr>
                <w:sz w:val="24"/>
              </w:rPr>
            </w:pPr>
            <w:proofErr w:type="spellStart"/>
            <w:r>
              <w:rPr>
                <w:sz w:val="24"/>
              </w:rPr>
              <w:t>Geçerli</w:t>
            </w:r>
            <w:proofErr w:type="spellEnd"/>
            <w:r>
              <w:rPr>
                <w:sz w:val="24"/>
              </w:rPr>
              <w:t xml:space="preserve"> </w:t>
            </w:r>
            <w:proofErr w:type="spellStart"/>
            <w:r>
              <w:rPr>
                <w:sz w:val="24"/>
              </w:rPr>
              <w:t>teklif</w:t>
            </w:r>
            <w:proofErr w:type="spellEnd"/>
            <w:r>
              <w:rPr>
                <w:sz w:val="24"/>
              </w:rPr>
              <w:t xml:space="preserve"> </w:t>
            </w:r>
            <w:proofErr w:type="spellStart"/>
            <w:r>
              <w:rPr>
                <w:sz w:val="24"/>
              </w:rPr>
              <w:t>sayısı</w:t>
            </w:r>
            <w:proofErr w:type="spellEnd"/>
          </w:p>
        </w:tc>
        <w:tc>
          <w:tcPr>
            <w:tcW w:w="4302" w:type="dxa"/>
          </w:tcPr>
          <w:p w14:paraId="5D4D7CB3" w14:textId="77777777" w:rsidR="00B766CD" w:rsidRDefault="00B766CD" w:rsidP="009C46EA">
            <w:pPr>
              <w:pStyle w:val="TableParagraph"/>
              <w:spacing w:line="263" w:lineRule="exact"/>
              <w:ind w:left="183"/>
              <w:rPr>
                <w:sz w:val="24"/>
              </w:rPr>
            </w:pPr>
            <w:r>
              <w:rPr>
                <w:sz w:val="24"/>
              </w:rPr>
              <w:t>:</w:t>
            </w:r>
          </w:p>
        </w:tc>
      </w:tr>
      <w:tr w:rsidR="00B766CD" w14:paraId="3BFD1D27" w14:textId="77777777" w:rsidTr="00B766CD">
        <w:trPr>
          <w:trHeight w:val="283"/>
        </w:trPr>
        <w:tc>
          <w:tcPr>
            <w:tcW w:w="4198" w:type="dxa"/>
          </w:tcPr>
          <w:p w14:paraId="57EEFDE5" w14:textId="77777777" w:rsidR="00B766CD" w:rsidRDefault="00B766CD" w:rsidP="009C46EA">
            <w:pPr>
              <w:pStyle w:val="TableParagraph"/>
              <w:spacing w:line="263" w:lineRule="exact"/>
              <w:ind w:left="200"/>
              <w:rPr>
                <w:sz w:val="24"/>
              </w:rPr>
            </w:pPr>
            <w:r>
              <w:rPr>
                <w:spacing w:val="-60"/>
                <w:sz w:val="24"/>
                <w:u w:val="single"/>
              </w:rPr>
              <w:t xml:space="preserve"> </w:t>
            </w:r>
            <w:proofErr w:type="spellStart"/>
            <w:r>
              <w:rPr>
                <w:sz w:val="24"/>
                <w:u w:val="single"/>
              </w:rPr>
              <w:t>Ekonomik</w:t>
            </w:r>
            <w:proofErr w:type="spellEnd"/>
            <w:r>
              <w:rPr>
                <w:sz w:val="24"/>
                <w:u w:val="single"/>
              </w:rPr>
              <w:t xml:space="preserve"> </w:t>
            </w:r>
            <w:proofErr w:type="spellStart"/>
            <w:r>
              <w:rPr>
                <w:sz w:val="24"/>
                <w:u w:val="single"/>
              </w:rPr>
              <w:t>açıdan</w:t>
            </w:r>
            <w:proofErr w:type="spellEnd"/>
            <w:r>
              <w:rPr>
                <w:sz w:val="24"/>
                <w:u w:val="single"/>
              </w:rPr>
              <w:t xml:space="preserve"> </w:t>
            </w:r>
            <w:proofErr w:type="spellStart"/>
            <w:r>
              <w:rPr>
                <w:sz w:val="24"/>
                <w:u w:val="single"/>
              </w:rPr>
              <w:t>en</w:t>
            </w:r>
            <w:proofErr w:type="spellEnd"/>
            <w:r>
              <w:rPr>
                <w:sz w:val="24"/>
                <w:u w:val="single"/>
              </w:rPr>
              <w:t xml:space="preserve"> </w:t>
            </w:r>
            <w:proofErr w:type="spellStart"/>
            <w:r>
              <w:rPr>
                <w:sz w:val="24"/>
                <w:u w:val="single"/>
              </w:rPr>
              <w:t>avantajlı</w:t>
            </w:r>
            <w:proofErr w:type="spellEnd"/>
            <w:r>
              <w:rPr>
                <w:sz w:val="24"/>
                <w:u w:val="single"/>
              </w:rPr>
              <w:t xml:space="preserve"> </w:t>
            </w:r>
            <w:proofErr w:type="spellStart"/>
            <w:r>
              <w:rPr>
                <w:sz w:val="24"/>
                <w:u w:val="single"/>
              </w:rPr>
              <w:t>teklifin</w:t>
            </w:r>
            <w:proofErr w:type="spellEnd"/>
          </w:p>
        </w:tc>
        <w:tc>
          <w:tcPr>
            <w:tcW w:w="4302" w:type="dxa"/>
          </w:tcPr>
          <w:p w14:paraId="068F214C" w14:textId="77777777" w:rsidR="00B766CD" w:rsidRDefault="00B766CD" w:rsidP="009C46EA">
            <w:pPr>
              <w:pStyle w:val="TableParagraph"/>
              <w:rPr>
                <w:sz w:val="20"/>
              </w:rPr>
            </w:pPr>
          </w:p>
        </w:tc>
      </w:tr>
      <w:tr w:rsidR="00B766CD" w14:paraId="5F03B8B6" w14:textId="77777777" w:rsidTr="00B766CD">
        <w:trPr>
          <w:trHeight w:val="283"/>
        </w:trPr>
        <w:tc>
          <w:tcPr>
            <w:tcW w:w="4198" w:type="dxa"/>
          </w:tcPr>
          <w:p w14:paraId="78543203" w14:textId="77777777" w:rsidR="00B766CD" w:rsidRDefault="00B766CD" w:rsidP="009C46EA">
            <w:pPr>
              <w:pStyle w:val="TableParagraph"/>
              <w:spacing w:line="263" w:lineRule="exact"/>
              <w:ind w:right="180"/>
              <w:jc w:val="right"/>
              <w:rPr>
                <w:sz w:val="24"/>
              </w:rPr>
            </w:pPr>
            <w:r>
              <w:rPr>
                <w:sz w:val="24"/>
              </w:rPr>
              <w:t xml:space="preserve">a) </w:t>
            </w:r>
            <w:proofErr w:type="spellStart"/>
            <w:r>
              <w:rPr>
                <w:sz w:val="24"/>
              </w:rPr>
              <w:t>sahibinin</w:t>
            </w:r>
            <w:proofErr w:type="spellEnd"/>
            <w:r>
              <w:rPr>
                <w:sz w:val="24"/>
              </w:rPr>
              <w:t xml:space="preserve"> </w:t>
            </w:r>
            <w:proofErr w:type="spellStart"/>
            <w:r>
              <w:rPr>
                <w:sz w:val="24"/>
              </w:rPr>
              <w:t>adı</w:t>
            </w:r>
            <w:proofErr w:type="spellEnd"/>
            <w:r>
              <w:rPr>
                <w:sz w:val="24"/>
              </w:rPr>
              <w:t xml:space="preserve"> </w:t>
            </w:r>
            <w:proofErr w:type="spellStart"/>
            <w:r>
              <w:rPr>
                <w:sz w:val="24"/>
              </w:rPr>
              <w:t>ve</w:t>
            </w:r>
            <w:proofErr w:type="spellEnd"/>
            <w:r>
              <w:rPr>
                <w:sz w:val="24"/>
              </w:rPr>
              <w:t xml:space="preserve"> </w:t>
            </w:r>
            <w:proofErr w:type="spellStart"/>
            <w:r>
              <w:rPr>
                <w:sz w:val="24"/>
              </w:rPr>
              <w:t>soyadı</w:t>
            </w:r>
            <w:proofErr w:type="spellEnd"/>
            <w:r>
              <w:rPr>
                <w:sz w:val="24"/>
              </w:rPr>
              <w:t>/</w:t>
            </w:r>
            <w:proofErr w:type="spellStart"/>
            <w:r>
              <w:rPr>
                <w:sz w:val="24"/>
              </w:rPr>
              <w:t>ticaret</w:t>
            </w:r>
            <w:proofErr w:type="spellEnd"/>
            <w:r>
              <w:rPr>
                <w:sz w:val="24"/>
              </w:rPr>
              <w:t xml:space="preserve"> </w:t>
            </w:r>
            <w:proofErr w:type="spellStart"/>
            <w:r>
              <w:rPr>
                <w:sz w:val="24"/>
              </w:rPr>
              <w:t>unvanı</w:t>
            </w:r>
            <w:proofErr w:type="spellEnd"/>
          </w:p>
        </w:tc>
        <w:tc>
          <w:tcPr>
            <w:tcW w:w="4302" w:type="dxa"/>
          </w:tcPr>
          <w:p w14:paraId="510F9CEB" w14:textId="77777777" w:rsidR="00B766CD" w:rsidRDefault="00B766CD" w:rsidP="009C46EA">
            <w:pPr>
              <w:pStyle w:val="TableParagraph"/>
              <w:spacing w:line="263" w:lineRule="exact"/>
              <w:ind w:left="183"/>
              <w:rPr>
                <w:sz w:val="24"/>
              </w:rPr>
            </w:pPr>
            <w:r>
              <w:rPr>
                <w:sz w:val="24"/>
              </w:rPr>
              <w:t>:</w:t>
            </w:r>
          </w:p>
        </w:tc>
      </w:tr>
      <w:tr w:rsidR="00B766CD" w14:paraId="52B1517D" w14:textId="77777777" w:rsidTr="00B766CD">
        <w:trPr>
          <w:trHeight w:val="283"/>
        </w:trPr>
        <w:tc>
          <w:tcPr>
            <w:tcW w:w="4198" w:type="dxa"/>
          </w:tcPr>
          <w:p w14:paraId="2CD21A0D" w14:textId="77777777" w:rsidR="00B766CD" w:rsidRDefault="00B766CD" w:rsidP="009C46EA">
            <w:pPr>
              <w:pStyle w:val="TableParagraph"/>
              <w:spacing w:line="263" w:lineRule="exact"/>
              <w:ind w:left="483"/>
              <w:rPr>
                <w:sz w:val="24"/>
              </w:rPr>
            </w:pPr>
            <w:r>
              <w:rPr>
                <w:sz w:val="24"/>
              </w:rPr>
              <w:t xml:space="preserve">b) </w:t>
            </w:r>
            <w:proofErr w:type="spellStart"/>
            <w:r>
              <w:rPr>
                <w:sz w:val="24"/>
              </w:rPr>
              <w:t>tutarı</w:t>
            </w:r>
            <w:proofErr w:type="spellEnd"/>
          </w:p>
        </w:tc>
        <w:tc>
          <w:tcPr>
            <w:tcW w:w="4302" w:type="dxa"/>
          </w:tcPr>
          <w:p w14:paraId="133E28D6" w14:textId="77777777" w:rsidR="00B766CD" w:rsidRDefault="00B766CD" w:rsidP="009C46EA">
            <w:pPr>
              <w:pStyle w:val="TableParagraph"/>
              <w:rPr>
                <w:sz w:val="20"/>
              </w:rPr>
            </w:pPr>
          </w:p>
        </w:tc>
      </w:tr>
      <w:tr w:rsidR="00B766CD" w14:paraId="791D5966" w14:textId="77777777" w:rsidTr="00B766CD">
        <w:trPr>
          <w:trHeight w:val="283"/>
        </w:trPr>
        <w:tc>
          <w:tcPr>
            <w:tcW w:w="4198" w:type="dxa"/>
          </w:tcPr>
          <w:p w14:paraId="779007A4" w14:textId="77777777" w:rsidR="00B766CD" w:rsidRDefault="00B766CD" w:rsidP="009C46EA">
            <w:pPr>
              <w:pStyle w:val="TableParagraph"/>
              <w:spacing w:line="263" w:lineRule="exact"/>
              <w:ind w:left="200"/>
              <w:rPr>
                <w:sz w:val="24"/>
              </w:rPr>
            </w:pPr>
            <w:r>
              <w:rPr>
                <w:spacing w:val="-60"/>
                <w:sz w:val="24"/>
                <w:u w:val="single"/>
              </w:rPr>
              <w:t xml:space="preserve"> </w:t>
            </w:r>
            <w:proofErr w:type="spellStart"/>
            <w:r>
              <w:rPr>
                <w:spacing w:val="-11"/>
                <w:sz w:val="24"/>
                <w:u w:val="single"/>
              </w:rPr>
              <w:t>Ekonomik</w:t>
            </w:r>
            <w:proofErr w:type="spellEnd"/>
            <w:r>
              <w:rPr>
                <w:spacing w:val="-11"/>
                <w:sz w:val="24"/>
                <w:u w:val="single"/>
              </w:rPr>
              <w:t xml:space="preserve"> </w:t>
            </w:r>
            <w:proofErr w:type="spellStart"/>
            <w:r>
              <w:rPr>
                <w:spacing w:val="-11"/>
                <w:sz w:val="24"/>
                <w:u w:val="single"/>
              </w:rPr>
              <w:t>açıdan</w:t>
            </w:r>
            <w:proofErr w:type="spellEnd"/>
            <w:r>
              <w:rPr>
                <w:spacing w:val="-11"/>
                <w:sz w:val="24"/>
                <w:u w:val="single"/>
              </w:rPr>
              <w:t xml:space="preserve"> </w:t>
            </w:r>
            <w:proofErr w:type="spellStart"/>
            <w:r>
              <w:rPr>
                <w:spacing w:val="-7"/>
                <w:sz w:val="24"/>
                <w:u w:val="single"/>
              </w:rPr>
              <w:t>en</w:t>
            </w:r>
            <w:proofErr w:type="spellEnd"/>
            <w:r>
              <w:rPr>
                <w:spacing w:val="-7"/>
                <w:sz w:val="24"/>
                <w:u w:val="single"/>
              </w:rPr>
              <w:t xml:space="preserve"> </w:t>
            </w:r>
            <w:proofErr w:type="spellStart"/>
            <w:r>
              <w:rPr>
                <w:spacing w:val="-11"/>
                <w:sz w:val="24"/>
                <w:u w:val="single"/>
              </w:rPr>
              <w:t>avantajlı</w:t>
            </w:r>
            <w:proofErr w:type="spellEnd"/>
            <w:r>
              <w:rPr>
                <w:spacing w:val="-11"/>
                <w:sz w:val="24"/>
                <w:u w:val="single"/>
              </w:rPr>
              <w:t xml:space="preserve"> </w:t>
            </w:r>
            <w:proofErr w:type="spellStart"/>
            <w:r>
              <w:rPr>
                <w:spacing w:val="-11"/>
                <w:sz w:val="24"/>
                <w:u w:val="single"/>
              </w:rPr>
              <w:t>ikinci</w:t>
            </w:r>
            <w:proofErr w:type="spellEnd"/>
            <w:r>
              <w:rPr>
                <w:spacing w:val="-11"/>
                <w:sz w:val="24"/>
                <w:u w:val="single"/>
              </w:rPr>
              <w:t xml:space="preserve"> </w:t>
            </w:r>
            <w:proofErr w:type="spellStart"/>
            <w:r>
              <w:rPr>
                <w:spacing w:val="-11"/>
                <w:sz w:val="24"/>
                <w:u w:val="single"/>
              </w:rPr>
              <w:t>teklifin</w:t>
            </w:r>
            <w:proofErr w:type="spellEnd"/>
          </w:p>
        </w:tc>
        <w:tc>
          <w:tcPr>
            <w:tcW w:w="4302" w:type="dxa"/>
          </w:tcPr>
          <w:p w14:paraId="6B82199C" w14:textId="77777777" w:rsidR="00B766CD" w:rsidRDefault="00B766CD" w:rsidP="009C46EA">
            <w:pPr>
              <w:pStyle w:val="TableParagraph"/>
              <w:rPr>
                <w:sz w:val="20"/>
              </w:rPr>
            </w:pPr>
          </w:p>
        </w:tc>
      </w:tr>
      <w:tr w:rsidR="00B766CD" w14:paraId="6879C5C2" w14:textId="77777777" w:rsidTr="00B766CD">
        <w:trPr>
          <w:trHeight w:val="283"/>
        </w:trPr>
        <w:tc>
          <w:tcPr>
            <w:tcW w:w="4198" w:type="dxa"/>
          </w:tcPr>
          <w:p w14:paraId="75FB9543" w14:textId="77777777" w:rsidR="00B766CD" w:rsidRDefault="00B766CD" w:rsidP="009C46EA">
            <w:pPr>
              <w:pStyle w:val="TableParagraph"/>
              <w:spacing w:line="263" w:lineRule="exact"/>
              <w:ind w:right="180"/>
              <w:jc w:val="right"/>
              <w:rPr>
                <w:sz w:val="24"/>
              </w:rPr>
            </w:pPr>
            <w:r>
              <w:rPr>
                <w:sz w:val="24"/>
              </w:rPr>
              <w:t xml:space="preserve">a) </w:t>
            </w:r>
            <w:proofErr w:type="spellStart"/>
            <w:r>
              <w:rPr>
                <w:sz w:val="24"/>
              </w:rPr>
              <w:t>sahibinin</w:t>
            </w:r>
            <w:proofErr w:type="spellEnd"/>
            <w:r>
              <w:rPr>
                <w:sz w:val="24"/>
              </w:rPr>
              <w:t xml:space="preserve"> </w:t>
            </w:r>
            <w:proofErr w:type="spellStart"/>
            <w:r>
              <w:rPr>
                <w:sz w:val="24"/>
              </w:rPr>
              <w:t>adı</w:t>
            </w:r>
            <w:proofErr w:type="spellEnd"/>
            <w:r>
              <w:rPr>
                <w:sz w:val="24"/>
              </w:rPr>
              <w:t xml:space="preserve"> </w:t>
            </w:r>
            <w:proofErr w:type="spellStart"/>
            <w:r>
              <w:rPr>
                <w:sz w:val="24"/>
              </w:rPr>
              <w:t>ve</w:t>
            </w:r>
            <w:proofErr w:type="spellEnd"/>
            <w:r>
              <w:rPr>
                <w:sz w:val="24"/>
              </w:rPr>
              <w:t xml:space="preserve"> </w:t>
            </w:r>
            <w:proofErr w:type="spellStart"/>
            <w:r>
              <w:rPr>
                <w:sz w:val="24"/>
              </w:rPr>
              <w:t>soyadı</w:t>
            </w:r>
            <w:proofErr w:type="spellEnd"/>
            <w:r>
              <w:rPr>
                <w:sz w:val="24"/>
              </w:rPr>
              <w:t>/</w:t>
            </w:r>
            <w:proofErr w:type="spellStart"/>
            <w:r>
              <w:rPr>
                <w:sz w:val="24"/>
              </w:rPr>
              <w:t>ticaret</w:t>
            </w:r>
            <w:proofErr w:type="spellEnd"/>
            <w:r>
              <w:rPr>
                <w:sz w:val="24"/>
              </w:rPr>
              <w:t xml:space="preserve"> </w:t>
            </w:r>
            <w:proofErr w:type="spellStart"/>
            <w:r>
              <w:rPr>
                <w:sz w:val="24"/>
              </w:rPr>
              <w:t>unvanı</w:t>
            </w:r>
            <w:proofErr w:type="spellEnd"/>
          </w:p>
        </w:tc>
        <w:tc>
          <w:tcPr>
            <w:tcW w:w="4302" w:type="dxa"/>
          </w:tcPr>
          <w:p w14:paraId="4F9A2B3E" w14:textId="77777777" w:rsidR="00B766CD" w:rsidRDefault="00B766CD" w:rsidP="009C46EA">
            <w:pPr>
              <w:pStyle w:val="TableParagraph"/>
              <w:spacing w:line="263" w:lineRule="exact"/>
              <w:ind w:left="183"/>
              <w:rPr>
                <w:sz w:val="24"/>
              </w:rPr>
            </w:pPr>
            <w:r>
              <w:rPr>
                <w:sz w:val="24"/>
              </w:rPr>
              <w:t>:</w:t>
            </w:r>
          </w:p>
        </w:tc>
      </w:tr>
      <w:tr w:rsidR="00B766CD" w14:paraId="4C5FBAE8" w14:textId="77777777" w:rsidTr="00B766CD">
        <w:trPr>
          <w:trHeight w:val="283"/>
        </w:trPr>
        <w:tc>
          <w:tcPr>
            <w:tcW w:w="4198" w:type="dxa"/>
          </w:tcPr>
          <w:p w14:paraId="22A49452" w14:textId="77777777" w:rsidR="00B766CD" w:rsidRDefault="00B766CD" w:rsidP="009C46EA">
            <w:pPr>
              <w:pStyle w:val="TableParagraph"/>
              <w:spacing w:line="263" w:lineRule="exact"/>
              <w:ind w:left="483"/>
              <w:rPr>
                <w:sz w:val="24"/>
              </w:rPr>
            </w:pPr>
            <w:r>
              <w:rPr>
                <w:sz w:val="24"/>
              </w:rPr>
              <w:t xml:space="preserve">b) </w:t>
            </w:r>
            <w:proofErr w:type="spellStart"/>
            <w:r>
              <w:rPr>
                <w:sz w:val="24"/>
              </w:rPr>
              <w:t>tutarı</w:t>
            </w:r>
            <w:proofErr w:type="spellEnd"/>
          </w:p>
        </w:tc>
        <w:tc>
          <w:tcPr>
            <w:tcW w:w="4302" w:type="dxa"/>
          </w:tcPr>
          <w:p w14:paraId="1EDAD666" w14:textId="77777777" w:rsidR="00B766CD" w:rsidRDefault="00B766CD" w:rsidP="009C46EA">
            <w:pPr>
              <w:pStyle w:val="TableParagraph"/>
              <w:spacing w:line="263" w:lineRule="exact"/>
              <w:ind w:left="183"/>
              <w:rPr>
                <w:sz w:val="24"/>
              </w:rPr>
            </w:pPr>
            <w:r>
              <w:rPr>
                <w:sz w:val="24"/>
              </w:rPr>
              <w:t>:</w:t>
            </w:r>
          </w:p>
        </w:tc>
      </w:tr>
      <w:tr w:rsidR="00B766CD" w14:paraId="4C5BB145" w14:textId="77777777" w:rsidTr="00B766CD">
        <w:trPr>
          <w:trHeight w:val="274"/>
        </w:trPr>
        <w:tc>
          <w:tcPr>
            <w:tcW w:w="4198" w:type="dxa"/>
          </w:tcPr>
          <w:p w14:paraId="0F92246F" w14:textId="77777777" w:rsidR="00B766CD" w:rsidRDefault="00B766CD" w:rsidP="009C46EA">
            <w:pPr>
              <w:pStyle w:val="TableParagraph"/>
              <w:spacing w:line="255" w:lineRule="exact"/>
              <w:ind w:left="200"/>
              <w:rPr>
                <w:sz w:val="24"/>
              </w:rPr>
            </w:pPr>
            <w:r>
              <w:rPr>
                <w:sz w:val="24"/>
              </w:rPr>
              <w:t xml:space="preserve">Bu </w:t>
            </w:r>
            <w:proofErr w:type="spellStart"/>
            <w:r>
              <w:rPr>
                <w:sz w:val="24"/>
              </w:rPr>
              <w:t>tutanağın</w:t>
            </w:r>
            <w:proofErr w:type="spellEnd"/>
            <w:r>
              <w:rPr>
                <w:sz w:val="24"/>
              </w:rPr>
              <w:t xml:space="preserve"> </w:t>
            </w:r>
            <w:proofErr w:type="spellStart"/>
            <w:r>
              <w:rPr>
                <w:sz w:val="24"/>
              </w:rPr>
              <w:t>düzenlendiği</w:t>
            </w:r>
            <w:proofErr w:type="spellEnd"/>
            <w:r>
              <w:rPr>
                <w:sz w:val="24"/>
              </w:rPr>
              <w:t xml:space="preserve"> </w:t>
            </w:r>
            <w:proofErr w:type="spellStart"/>
            <w:r>
              <w:rPr>
                <w:sz w:val="24"/>
              </w:rPr>
              <w:t>tarih</w:t>
            </w:r>
            <w:proofErr w:type="spellEnd"/>
            <w:r>
              <w:rPr>
                <w:sz w:val="24"/>
              </w:rPr>
              <w:t xml:space="preserve"> </w:t>
            </w:r>
            <w:proofErr w:type="spellStart"/>
            <w:r>
              <w:rPr>
                <w:sz w:val="24"/>
              </w:rPr>
              <w:t>saat</w:t>
            </w:r>
            <w:proofErr w:type="spellEnd"/>
          </w:p>
        </w:tc>
        <w:tc>
          <w:tcPr>
            <w:tcW w:w="4302" w:type="dxa"/>
          </w:tcPr>
          <w:p w14:paraId="748C7B1B" w14:textId="77777777" w:rsidR="00B766CD" w:rsidRDefault="00B766CD" w:rsidP="009C46EA">
            <w:pPr>
              <w:pStyle w:val="TableParagraph"/>
              <w:spacing w:line="255" w:lineRule="exact"/>
              <w:ind w:left="183"/>
              <w:rPr>
                <w:sz w:val="24"/>
              </w:rPr>
            </w:pPr>
            <w:r>
              <w:rPr>
                <w:sz w:val="24"/>
              </w:rPr>
              <w:t xml:space="preserve">: _ </w:t>
            </w:r>
            <w:r>
              <w:rPr>
                <w:spacing w:val="-7"/>
                <w:sz w:val="24"/>
              </w:rPr>
              <w:t xml:space="preserve">_/_ _/_ </w:t>
            </w:r>
            <w:r>
              <w:rPr>
                <w:sz w:val="24"/>
              </w:rPr>
              <w:t xml:space="preserve">_ _ _ </w:t>
            </w:r>
            <w:r>
              <w:rPr>
                <w:spacing w:val="-10"/>
                <w:sz w:val="24"/>
              </w:rPr>
              <w:t xml:space="preserve">.................. </w:t>
            </w:r>
            <w:proofErr w:type="spellStart"/>
            <w:r>
              <w:rPr>
                <w:spacing w:val="-9"/>
                <w:sz w:val="24"/>
              </w:rPr>
              <w:t>günü</w:t>
            </w:r>
            <w:proofErr w:type="spellEnd"/>
            <w:r>
              <w:rPr>
                <w:spacing w:val="-9"/>
                <w:sz w:val="24"/>
              </w:rPr>
              <w:t xml:space="preserve">, </w:t>
            </w:r>
            <w:proofErr w:type="spellStart"/>
            <w:r>
              <w:rPr>
                <w:spacing w:val="-8"/>
                <w:sz w:val="24"/>
              </w:rPr>
              <w:t>saat</w:t>
            </w:r>
            <w:proofErr w:type="spellEnd"/>
            <w:r>
              <w:rPr>
                <w:spacing w:val="-8"/>
                <w:sz w:val="24"/>
              </w:rPr>
              <w:t xml:space="preserve"> </w:t>
            </w:r>
            <w:r>
              <w:rPr>
                <w:sz w:val="24"/>
              </w:rPr>
              <w:t xml:space="preserve">_ </w:t>
            </w:r>
            <w:proofErr w:type="gramStart"/>
            <w:r>
              <w:rPr>
                <w:spacing w:val="-7"/>
                <w:sz w:val="24"/>
              </w:rPr>
              <w:t>_:_</w:t>
            </w:r>
            <w:proofErr w:type="gramEnd"/>
            <w:r>
              <w:rPr>
                <w:spacing w:val="-7"/>
                <w:sz w:val="24"/>
              </w:rPr>
              <w:t xml:space="preserve"> </w:t>
            </w:r>
            <w:r>
              <w:rPr>
                <w:sz w:val="24"/>
              </w:rPr>
              <w:t>_</w:t>
            </w:r>
          </w:p>
        </w:tc>
      </w:tr>
    </w:tbl>
    <w:p w14:paraId="74AC84A5" w14:textId="77777777" w:rsidR="00B766CD" w:rsidRDefault="00B766CD" w:rsidP="00B766CD">
      <w:pPr>
        <w:pStyle w:val="GvdeMetni"/>
        <w:spacing w:before="7"/>
        <w:rPr>
          <w:sz w:val="24"/>
        </w:rPr>
      </w:pPr>
    </w:p>
    <w:tbl>
      <w:tblPr>
        <w:tblStyle w:val="TableNormal"/>
        <w:tblpPr w:leftFromText="141" w:rightFromText="141" w:vertAnchor="text" w:horzAnchor="margin" w:tblpY="46"/>
        <w:tblW w:w="9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2"/>
        <w:gridCol w:w="2127"/>
        <w:gridCol w:w="1964"/>
        <w:gridCol w:w="2682"/>
      </w:tblGrid>
      <w:tr w:rsidR="00B766CD" w14:paraId="7CE24817" w14:textId="77777777" w:rsidTr="00B766CD">
        <w:trPr>
          <w:trHeight w:val="1415"/>
        </w:trPr>
        <w:tc>
          <w:tcPr>
            <w:tcW w:w="2482" w:type="dxa"/>
          </w:tcPr>
          <w:p w14:paraId="7FA33F1C" w14:textId="77777777" w:rsidR="00B766CD" w:rsidRDefault="00B766CD" w:rsidP="00B766CD">
            <w:pPr>
              <w:pStyle w:val="TableParagraph"/>
              <w:tabs>
                <w:tab w:val="left" w:pos="1431"/>
                <w:tab w:val="left" w:pos="2182"/>
              </w:tabs>
              <w:spacing w:before="1" w:line="247" w:lineRule="auto"/>
              <w:ind w:left="69" w:right="55"/>
              <w:rPr>
                <w:sz w:val="24"/>
              </w:rPr>
            </w:pPr>
            <w:proofErr w:type="spellStart"/>
            <w:r>
              <w:rPr>
                <w:sz w:val="24"/>
              </w:rPr>
              <w:t>İsteklinin</w:t>
            </w:r>
            <w:proofErr w:type="spellEnd"/>
            <w:r>
              <w:rPr>
                <w:sz w:val="24"/>
              </w:rPr>
              <w:tab/>
            </w:r>
            <w:proofErr w:type="spellStart"/>
            <w:r>
              <w:rPr>
                <w:sz w:val="24"/>
              </w:rPr>
              <w:t>adı</w:t>
            </w:r>
            <w:proofErr w:type="spellEnd"/>
            <w:r>
              <w:rPr>
                <w:sz w:val="24"/>
              </w:rPr>
              <w:tab/>
            </w:r>
            <w:proofErr w:type="spellStart"/>
            <w:r>
              <w:rPr>
                <w:spacing w:val="-9"/>
                <w:sz w:val="24"/>
              </w:rPr>
              <w:t>ve</w:t>
            </w:r>
            <w:proofErr w:type="spellEnd"/>
            <w:r>
              <w:rPr>
                <w:spacing w:val="-9"/>
                <w:sz w:val="24"/>
              </w:rPr>
              <w:t xml:space="preserve"> </w:t>
            </w:r>
            <w:proofErr w:type="spellStart"/>
            <w:r>
              <w:rPr>
                <w:sz w:val="24"/>
              </w:rPr>
              <w:t>soyadı</w:t>
            </w:r>
            <w:proofErr w:type="spellEnd"/>
            <w:r>
              <w:rPr>
                <w:sz w:val="24"/>
              </w:rPr>
              <w:t>/</w:t>
            </w:r>
            <w:proofErr w:type="spellStart"/>
            <w:r>
              <w:rPr>
                <w:sz w:val="24"/>
              </w:rPr>
              <w:t>Ticaret</w:t>
            </w:r>
            <w:proofErr w:type="spellEnd"/>
            <w:r>
              <w:rPr>
                <w:spacing w:val="-3"/>
                <w:sz w:val="24"/>
              </w:rPr>
              <w:t xml:space="preserve"> </w:t>
            </w:r>
            <w:proofErr w:type="spellStart"/>
            <w:r>
              <w:rPr>
                <w:sz w:val="24"/>
              </w:rPr>
              <w:t>unvanı</w:t>
            </w:r>
            <w:proofErr w:type="spellEnd"/>
          </w:p>
        </w:tc>
        <w:tc>
          <w:tcPr>
            <w:tcW w:w="2127" w:type="dxa"/>
          </w:tcPr>
          <w:p w14:paraId="34B90B2F" w14:textId="77777777" w:rsidR="00B766CD" w:rsidRDefault="00B766CD" w:rsidP="00B766CD">
            <w:pPr>
              <w:pStyle w:val="TableParagraph"/>
              <w:spacing w:before="1"/>
              <w:ind w:left="165"/>
              <w:rPr>
                <w:sz w:val="24"/>
              </w:rPr>
            </w:pPr>
            <w:proofErr w:type="spellStart"/>
            <w:r>
              <w:rPr>
                <w:sz w:val="24"/>
              </w:rPr>
              <w:t>Teklif</w:t>
            </w:r>
            <w:proofErr w:type="spellEnd"/>
            <w:r>
              <w:rPr>
                <w:sz w:val="24"/>
              </w:rPr>
              <w:t xml:space="preserve"> </w:t>
            </w:r>
            <w:proofErr w:type="spellStart"/>
            <w:r>
              <w:rPr>
                <w:sz w:val="24"/>
              </w:rPr>
              <w:t>Ettiği</w:t>
            </w:r>
            <w:proofErr w:type="spellEnd"/>
            <w:r>
              <w:rPr>
                <w:sz w:val="24"/>
              </w:rPr>
              <w:t xml:space="preserve"> Bedel</w:t>
            </w:r>
          </w:p>
        </w:tc>
        <w:tc>
          <w:tcPr>
            <w:tcW w:w="1964" w:type="dxa"/>
          </w:tcPr>
          <w:p w14:paraId="39EEE736" w14:textId="77777777" w:rsidR="00B766CD" w:rsidRDefault="00B766CD" w:rsidP="00B766CD">
            <w:pPr>
              <w:pStyle w:val="TableParagraph"/>
              <w:spacing w:before="1" w:line="247" w:lineRule="auto"/>
              <w:ind w:left="90" w:right="74"/>
              <w:jc w:val="center"/>
              <w:rPr>
                <w:sz w:val="24"/>
              </w:rPr>
            </w:pPr>
            <w:proofErr w:type="spellStart"/>
            <w:r>
              <w:rPr>
                <w:sz w:val="24"/>
              </w:rPr>
              <w:t>Fiyat</w:t>
            </w:r>
            <w:proofErr w:type="spellEnd"/>
            <w:r>
              <w:rPr>
                <w:sz w:val="24"/>
              </w:rPr>
              <w:t xml:space="preserve"> </w:t>
            </w:r>
            <w:proofErr w:type="spellStart"/>
            <w:r>
              <w:rPr>
                <w:sz w:val="24"/>
              </w:rPr>
              <w:t>dışı</w:t>
            </w:r>
            <w:proofErr w:type="spellEnd"/>
            <w:r>
              <w:rPr>
                <w:sz w:val="24"/>
              </w:rPr>
              <w:t xml:space="preserve"> </w:t>
            </w:r>
            <w:proofErr w:type="spellStart"/>
            <w:r>
              <w:rPr>
                <w:sz w:val="24"/>
              </w:rPr>
              <w:t>unsurlar</w:t>
            </w:r>
            <w:proofErr w:type="spellEnd"/>
            <w:r>
              <w:rPr>
                <w:sz w:val="24"/>
              </w:rPr>
              <w:t xml:space="preserve"> </w:t>
            </w:r>
            <w:proofErr w:type="spellStart"/>
            <w:r>
              <w:rPr>
                <w:sz w:val="24"/>
              </w:rPr>
              <w:t>dikkate</w:t>
            </w:r>
            <w:proofErr w:type="spellEnd"/>
            <w:r>
              <w:rPr>
                <w:sz w:val="24"/>
              </w:rPr>
              <w:t xml:space="preserve"> </w:t>
            </w:r>
            <w:proofErr w:type="spellStart"/>
            <w:r>
              <w:rPr>
                <w:sz w:val="24"/>
              </w:rPr>
              <w:t>alınarak</w:t>
            </w:r>
            <w:proofErr w:type="spellEnd"/>
            <w:r>
              <w:rPr>
                <w:sz w:val="24"/>
              </w:rPr>
              <w:t xml:space="preserve"> </w:t>
            </w:r>
            <w:proofErr w:type="spellStart"/>
            <w:r>
              <w:rPr>
                <w:sz w:val="24"/>
              </w:rPr>
              <w:t>değerlendirilmiş</w:t>
            </w:r>
            <w:proofErr w:type="spellEnd"/>
            <w:r>
              <w:rPr>
                <w:sz w:val="24"/>
              </w:rPr>
              <w:t xml:space="preserve"> </w:t>
            </w:r>
            <w:proofErr w:type="spellStart"/>
            <w:r>
              <w:rPr>
                <w:sz w:val="24"/>
              </w:rPr>
              <w:t>teklif</w:t>
            </w:r>
            <w:proofErr w:type="spellEnd"/>
            <w:r>
              <w:rPr>
                <w:sz w:val="24"/>
              </w:rPr>
              <w:t xml:space="preserve"> bedeli</w:t>
            </w:r>
            <w:r>
              <w:rPr>
                <w:sz w:val="24"/>
                <w:vertAlign w:val="superscript"/>
              </w:rPr>
              <w:t>2</w:t>
            </w:r>
          </w:p>
        </w:tc>
        <w:tc>
          <w:tcPr>
            <w:tcW w:w="2682" w:type="dxa"/>
          </w:tcPr>
          <w:p w14:paraId="1D28D3FE" w14:textId="77777777" w:rsidR="00B766CD" w:rsidRDefault="00B766CD" w:rsidP="00B766CD">
            <w:pPr>
              <w:pStyle w:val="TableParagraph"/>
              <w:spacing w:before="1" w:line="247" w:lineRule="auto"/>
              <w:ind w:left="75" w:right="63" w:firstLine="1"/>
              <w:jc w:val="center"/>
              <w:rPr>
                <w:sz w:val="24"/>
              </w:rPr>
            </w:pPr>
            <w:proofErr w:type="spellStart"/>
            <w:r>
              <w:rPr>
                <w:sz w:val="24"/>
              </w:rPr>
              <w:t>Yerli</w:t>
            </w:r>
            <w:proofErr w:type="spellEnd"/>
            <w:r>
              <w:rPr>
                <w:sz w:val="24"/>
              </w:rPr>
              <w:t xml:space="preserve"> </w:t>
            </w:r>
            <w:proofErr w:type="spellStart"/>
            <w:r>
              <w:rPr>
                <w:sz w:val="24"/>
              </w:rPr>
              <w:t>malı</w:t>
            </w:r>
            <w:proofErr w:type="spellEnd"/>
            <w:r>
              <w:rPr>
                <w:sz w:val="24"/>
              </w:rPr>
              <w:t xml:space="preserve"> </w:t>
            </w:r>
            <w:proofErr w:type="spellStart"/>
            <w:r>
              <w:rPr>
                <w:sz w:val="24"/>
              </w:rPr>
              <w:t>teklif</w:t>
            </w:r>
            <w:proofErr w:type="spellEnd"/>
            <w:r>
              <w:rPr>
                <w:sz w:val="24"/>
              </w:rPr>
              <w:t xml:space="preserve"> </w:t>
            </w:r>
            <w:proofErr w:type="spellStart"/>
            <w:r>
              <w:rPr>
                <w:sz w:val="24"/>
              </w:rPr>
              <w:t>eden</w:t>
            </w:r>
            <w:proofErr w:type="spellEnd"/>
            <w:r>
              <w:rPr>
                <w:sz w:val="24"/>
              </w:rPr>
              <w:t xml:space="preserve"> </w:t>
            </w:r>
            <w:r>
              <w:rPr>
                <w:i/>
                <w:color w:val="808080"/>
                <w:sz w:val="24"/>
              </w:rPr>
              <w:t>[</w:t>
            </w:r>
            <w:proofErr w:type="spellStart"/>
            <w:r>
              <w:rPr>
                <w:i/>
                <w:color w:val="808080"/>
                <w:sz w:val="24"/>
              </w:rPr>
              <w:t>yerli</w:t>
            </w:r>
            <w:proofErr w:type="spellEnd"/>
            <w:r>
              <w:rPr>
                <w:i/>
                <w:color w:val="808080"/>
                <w:sz w:val="24"/>
              </w:rPr>
              <w:t xml:space="preserve">] </w:t>
            </w:r>
            <w:proofErr w:type="spellStart"/>
            <w:r>
              <w:rPr>
                <w:sz w:val="24"/>
              </w:rPr>
              <w:t>istekliler</w:t>
            </w:r>
            <w:proofErr w:type="spellEnd"/>
            <w:r>
              <w:rPr>
                <w:sz w:val="24"/>
              </w:rPr>
              <w:t xml:space="preserve"> </w:t>
            </w:r>
            <w:proofErr w:type="spellStart"/>
            <w:r>
              <w:rPr>
                <w:sz w:val="24"/>
              </w:rPr>
              <w:t>lehine</w:t>
            </w:r>
            <w:proofErr w:type="spellEnd"/>
            <w:r>
              <w:rPr>
                <w:sz w:val="24"/>
              </w:rPr>
              <w:t xml:space="preserve"> </w:t>
            </w:r>
            <w:proofErr w:type="spellStart"/>
            <w:r>
              <w:rPr>
                <w:sz w:val="24"/>
              </w:rPr>
              <w:t>fiyat</w:t>
            </w:r>
            <w:proofErr w:type="spellEnd"/>
            <w:r>
              <w:rPr>
                <w:sz w:val="24"/>
              </w:rPr>
              <w:t xml:space="preserve"> </w:t>
            </w:r>
            <w:proofErr w:type="spellStart"/>
            <w:r>
              <w:rPr>
                <w:sz w:val="24"/>
              </w:rPr>
              <w:t>avantajı</w:t>
            </w:r>
            <w:proofErr w:type="spellEnd"/>
            <w:r>
              <w:rPr>
                <w:sz w:val="24"/>
              </w:rPr>
              <w:t xml:space="preserve"> </w:t>
            </w:r>
            <w:proofErr w:type="spellStart"/>
            <w:r>
              <w:rPr>
                <w:spacing w:val="-4"/>
                <w:sz w:val="24"/>
              </w:rPr>
              <w:t>uygulanması</w:t>
            </w:r>
            <w:proofErr w:type="spellEnd"/>
            <w:r>
              <w:rPr>
                <w:spacing w:val="-4"/>
                <w:sz w:val="24"/>
              </w:rPr>
              <w:t xml:space="preserve"> </w:t>
            </w:r>
            <w:proofErr w:type="spellStart"/>
            <w:r>
              <w:rPr>
                <w:sz w:val="24"/>
              </w:rPr>
              <w:t>sonucu</w:t>
            </w:r>
            <w:proofErr w:type="spellEnd"/>
            <w:r>
              <w:rPr>
                <w:sz w:val="24"/>
              </w:rPr>
              <w:t xml:space="preserve"> </w:t>
            </w:r>
            <w:proofErr w:type="spellStart"/>
            <w:r>
              <w:rPr>
                <w:sz w:val="24"/>
              </w:rPr>
              <w:t>bulunan</w:t>
            </w:r>
            <w:proofErr w:type="spellEnd"/>
            <w:r>
              <w:rPr>
                <w:sz w:val="24"/>
              </w:rPr>
              <w:t xml:space="preserve"> </w:t>
            </w:r>
            <w:proofErr w:type="spellStart"/>
            <w:r>
              <w:rPr>
                <w:sz w:val="24"/>
              </w:rPr>
              <w:t>teklif</w:t>
            </w:r>
            <w:proofErr w:type="spellEnd"/>
          </w:p>
          <w:p w14:paraId="425974CA" w14:textId="77777777" w:rsidR="00B766CD" w:rsidRDefault="00B766CD" w:rsidP="00B766CD">
            <w:pPr>
              <w:pStyle w:val="TableParagraph"/>
              <w:spacing w:line="257" w:lineRule="exact"/>
              <w:ind w:left="985" w:right="976"/>
              <w:jc w:val="center"/>
              <w:rPr>
                <w:sz w:val="24"/>
              </w:rPr>
            </w:pPr>
            <w:r>
              <w:rPr>
                <w:sz w:val="24"/>
              </w:rPr>
              <w:t>bedeli</w:t>
            </w:r>
            <w:r>
              <w:rPr>
                <w:sz w:val="24"/>
                <w:vertAlign w:val="superscript"/>
              </w:rPr>
              <w:t>3</w:t>
            </w:r>
          </w:p>
        </w:tc>
      </w:tr>
      <w:tr w:rsidR="00B766CD" w14:paraId="333359F9" w14:textId="77777777" w:rsidTr="00B766CD">
        <w:trPr>
          <w:trHeight w:val="282"/>
        </w:trPr>
        <w:tc>
          <w:tcPr>
            <w:tcW w:w="2482" w:type="dxa"/>
          </w:tcPr>
          <w:p w14:paraId="0FF48AFA" w14:textId="77777777" w:rsidR="00B766CD" w:rsidRDefault="00B766CD" w:rsidP="00B766CD">
            <w:pPr>
              <w:pStyle w:val="TableParagraph"/>
              <w:spacing w:before="1" w:line="261" w:lineRule="exact"/>
              <w:ind w:left="69"/>
              <w:rPr>
                <w:sz w:val="24"/>
              </w:rPr>
            </w:pPr>
            <w:proofErr w:type="spellStart"/>
            <w:r>
              <w:rPr>
                <w:sz w:val="24"/>
              </w:rPr>
              <w:t>İstekli</w:t>
            </w:r>
            <w:proofErr w:type="spellEnd"/>
            <w:r>
              <w:rPr>
                <w:sz w:val="24"/>
              </w:rPr>
              <w:t xml:space="preserve"> 1</w:t>
            </w:r>
          </w:p>
        </w:tc>
        <w:tc>
          <w:tcPr>
            <w:tcW w:w="2127" w:type="dxa"/>
          </w:tcPr>
          <w:p w14:paraId="33844C99" w14:textId="77777777" w:rsidR="00B766CD" w:rsidRDefault="00B766CD" w:rsidP="00B766CD">
            <w:pPr>
              <w:pStyle w:val="TableParagraph"/>
              <w:rPr>
                <w:sz w:val="20"/>
              </w:rPr>
            </w:pPr>
          </w:p>
        </w:tc>
        <w:tc>
          <w:tcPr>
            <w:tcW w:w="1964" w:type="dxa"/>
          </w:tcPr>
          <w:p w14:paraId="757B50C3" w14:textId="77777777" w:rsidR="00B766CD" w:rsidRDefault="00B766CD" w:rsidP="00B766CD">
            <w:pPr>
              <w:pStyle w:val="TableParagraph"/>
              <w:rPr>
                <w:sz w:val="20"/>
              </w:rPr>
            </w:pPr>
          </w:p>
        </w:tc>
        <w:tc>
          <w:tcPr>
            <w:tcW w:w="2682" w:type="dxa"/>
          </w:tcPr>
          <w:p w14:paraId="16D6381C" w14:textId="77777777" w:rsidR="00B766CD" w:rsidRDefault="00B766CD" w:rsidP="00B766CD">
            <w:pPr>
              <w:pStyle w:val="TableParagraph"/>
              <w:rPr>
                <w:sz w:val="20"/>
              </w:rPr>
            </w:pPr>
          </w:p>
        </w:tc>
      </w:tr>
      <w:tr w:rsidR="00B766CD" w14:paraId="58EA7A0F" w14:textId="77777777" w:rsidTr="00B766CD">
        <w:trPr>
          <w:trHeight w:val="282"/>
        </w:trPr>
        <w:tc>
          <w:tcPr>
            <w:tcW w:w="2482" w:type="dxa"/>
          </w:tcPr>
          <w:p w14:paraId="540F6A17" w14:textId="77777777" w:rsidR="00B766CD" w:rsidRDefault="00B766CD" w:rsidP="00B766CD">
            <w:pPr>
              <w:pStyle w:val="TableParagraph"/>
              <w:spacing w:before="1" w:line="261" w:lineRule="exact"/>
              <w:ind w:left="69"/>
              <w:rPr>
                <w:sz w:val="24"/>
              </w:rPr>
            </w:pPr>
            <w:proofErr w:type="spellStart"/>
            <w:r>
              <w:rPr>
                <w:sz w:val="24"/>
              </w:rPr>
              <w:t>İstekli</w:t>
            </w:r>
            <w:proofErr w:type="spellEnd"/>
            <w:r>
              <w:rPr>
                <w:sz w:val="24"/>
              </w:rPr>
              <w:t xml:space="preserve"> 2</w:t>
            </w:r>
          </w:p>
        </w:tc>
        <w:tc>
          <w:tcPr>
            <w:tcW w:w="2127" w:type="dxa"/>
          </w:tcPr>
          <w:p w14:paraId="6E65DCE1" w14:textId="77777777" w:rsidR="00B766CD" w:rsidRDefault="00B766CD" w:rsidP="00B766CD">
            <w:pPr>
              <w:pStyle w:val="TableParagraph"/>
              <w:rPr>
                <w:sz w:val="20"/>
              </w:rPr>
            </w:pPr>
          </w:p>
        </w:tc>
        <w:tc>
          <w:tcPr>
            <w:tcW w:w="1964" w:type="dxa"/>
          </w:tcPr>
          <w:p w14:paraId="54D78C7D" w14:textId="77777777" w:rsidR="00B766CD" w:rsidRDefault="00B766CD" w:rsidP="00B766CD">
            <w:pPr>
              <w:pStyle w:val="TableParagraph"/>
              <w:rPr>
                <w:sz w:val="20"/>
              </w:rPr>
            </w:pPr>
          </w:p>
        </w:tc>
        <w:tc>
          <w:tcPr>
            <w:tcW w:w="2682" w:type="dxa"/>
          </w:tcPr>
          <w:p w14:paraId="6C356ED9" w14:textId="77777777" w:rsidR="00B766CD" w:rsidRDefault="00B766CD" w:rsidP="00B766CD">
            <w:pPr>
              <w:pStyle w:val="TableParagraph"/>
              <w:rPr>
                <w:sz w:val="20"/>
              </w:rPr>
            </w:pPr>
          </w:p>
        </w:tc>
      </w:tr>
      <w:tr w:rsidR="00B766CD" w14:paraId="29F8C14B" w14:textId="77777777" w:rsidTr="00B766CD">
        <w:trPr>
          <w:trHeight w:val="282"/>
        </w:trPr>
        <w:tc>
          <w:tcPr>
            <w:tcW w:w="2482" w:type="dxa"/>
          </w:tcPr>
          <w:p w14:paraId="36597BC6" w14:textId="77777777" w:rsidR="00B766CD" w:rsidRDefault="00B766CD" w:rsidP="00B766CD">
            <w:pPr>
              <w:pStyle w:val="TableParagraph"/>
              <w:spacing w:before="1" w:line="261" w:lineRule="exact"/>
              <w:ind w:left="69"/>
              <w:rPr>
                <w:sz w:val="24"/>
              </w:rPr>
            </w:pPr>
            <w:proofErr w:type="spellStart"/>
            <w:r>
              <w:rPr>
                <w:sz w:val="24"/>
              </w:rPr>
              <w:t>İstekli</w:t>
            </w:r>
            <w:proofErr w:type="spellEnd"/>
            <w:r>
              <w:rPr>
                <w:sz w:val="24"/>
              </w:rPr>
              <w:t xml:space="preserve"> 3</w:t>
            </w:r>
          </w:p>
        </w:tc>
        <w:tc>
          <w:tcPr>
            <w:tcW w:w="2127" w:type="dxa"/>
          </w:tcPr>
          <w:p w14:paraId="21EE2B1B" w14:textId="77777777" w:rsidR="00B766CD" w:rsidRDefault="00B766CD" w:rsidP="00B766CD">
            <w:pPr>
              <w:pStyle w:val="TableParagraph"/>
              <w:rPr>
                <w:sz w:val="20"/>
              </w:rPr>
            </w:pPr>
          </w:p>
        </w:tc>
        <w:tc>
          <w:tcPr>
            <w:tcW w:w="1964" w:type="dxa"/>
          </w:tcPr>
          <w:p w14:paraId="48F86BEC" w14:textId="77777777" w:rsidR="00B766CD" w:rsidRDefault="00B766CD" w:rsidP="00B766CD">
            <w:pPr>
              <w:pStyle w:val="TableParagraph"/>
              <w:rPr>
                <w:sz w:val="20"/>
              </w:rPr>
            </w:pPr>
          </w:p>
        </w:tc>
        <w:tc>
          <w:tcPr>
            <w:tcW w:w="2682" w:type="dxa"/>
          </w:tcPr>
          <w:p w14:paraId="7D5110A7" w14:textId="77777777" w:rsidR="00B766CD" w:rsidRDefault="00B766CD" w:rsidP="00B766CD">
            <w:pPr>
              <w:pStyle w:val="TableParagraph"/>
              <w:rPr>
                <w:sz w:val="20"/>
              </w:rPr>
            </w:pPr>
          </w:p>
        </w:tc>
      </w:tr>
      <w:tr w:rsidR="00B766CD" w14:paraId="34AE37C5" w14:textId="77777777" w:rsidTr="00B766CD">
        <w:trPr>
          <w:trHeight w:val="282"/>
        </w:trPr>
        <w:tc>
          <w:tcPr>
            <w:tcW w:w="2482" w:type="dxa"/>
          </w:tcPr>
          <w:p w14:paraId="471C2001" w14:textId="77777777" w:rsidR="00B766CD" w:rsidRDefault="00B766CD" w:rsidP="00B766CD">
            <w:pPr>
              <w:pStyle w:val="TableParagraph"/>
              <w:spacing w:before="1" w:line="261" w:lineRule="exact"/>
              <w:ind w:left="69"/>
              <w:rPr>
                <w:sz w:val="24"/>
              </w:rPr>
            </w:pPr>
            <w:r>
              <w:rPr>
                <w:sz w:val="24"/>
              </w:rPr>
              <w:t>............</w:t>
            </w:r>
          </w:p>
        </w:tc>
        <w:tc>
          <w:tcPr>
            <w:tcW w:w="2127" w:type="dxa"/>
          </w:tcPr>
          <w:p w14:paraId="1D04A453" w14:textId="77777777" w:rsidR="00B766CD" w:rsidRDefault="00B766CD" w:rsidP="00B766CD">
            <w:pPr>
              <w:pStyle w:val="TableParagraph"/>
              <w:rPr>
                <w:sz w:val="20"/>
              </w:rPr>
            </w:pPr>
          </w:p>
        </w:tc>
        <w:tc>
          <w:tcPr>
            <w:tcW w:w="1964" w:type="dxa"/>
          </w:tcPr>
          <w:p w14:paraId="5620D573" w14:textId="77777777" w:rsidR="00B766CD" w:rsidRDefault="00B766CD" w:rsidP="00B766CD">
            <w:pPr>
              <w:pStyle w:val="TableParagraph"/>
              <w:rPr>
                <w:sz w:val="20"/>
              </w:rPr>
            </w:pPr>
          </w:p>
        </w:tc>
        <w:tc>
          <w:tcPr>
            <w:tcW w:w="2682" w:type="dxa"/>
          </w:tcPr>
          <w:p w14:paraId="44A979B0" w14:textId="77777777" w:rsidR="00B766CD" w:rsidRDefault="00B766CD" w:rsidP="00B766CD">
            <w:pPr>
              <w:pStyle w:val="TableParagraph"/>
              <w:rPr>
                <w:sz w:val="20"/>
              </w:rPr>
            </w:pPr>
          </w:p>
        </w:tc>
      </w:tr>
      <w:tr w:rsidR="00B766CD" w14:paraId="4F28C402" w14:textId="77777777" w:rsidTr="00B766CD">
        <w:trPr>
          <w:trHeight w:val="282"/>
        </w:trPr>
        <w:tc>
          <w:tcPr>
            <w:tcW w:w="2482" w:type="dxa"/>
          </w:tcPr>
          <w:p w14:paraId="1A9E4A73" w14:textId="77777777" w:rsidR="00B766CD" w:rsidRDefault="00B766CD" w:rsidP="00B766CD">
            <w:pPr>
              <w:pStyle w:val="TableParagraph"/>
              <w:spacing w:before="1" w:line="261" w:lineRule="exact"/>
              <w:ind w:left="69"/>
              <w:rPr>
                <w:sz w:val="24"/>
              </w:rPr>
            </w:pPr>
            <w:proofErr w:type="spellStart"/>
            <w:r>
              <w:rPr>
                <w:sz w:val="24"/>
              </w:rPr>
              <w:t>İstekli</w:t>
            </w:r>
            <w:proofErr w:type="spellEnd"/>
            <w:r>
              <w:rPr>
                <w:sz w:val="24"/>
              </w:rPr>
              <w:t xml:space="preserve"> n</w:t>
            </w:r>
          </w:p>
        </w:tc>
        <w:tc>
          <w:tcPr>
            <w:tcW w:w="2127" w:type="dxa"/>
          </w:tcPr>
          <w:p w14:paraId="459AD500" w14:textId="77777777" w:rsidR="00B766CD" w:rsidRDefault="00B766CD" w:rsidP="00B766CD">
            <w:pPr>
              <w:pStyle w:val="TableParagraph"/>
              <w:rPr>
                <w:sz w:val="20"/>
              </w:rPr>
            </w:pPr>
          </w:p>
        </w:tc>
        <w:tc>
          <w:tcPr>
            <w:tcW w:w="1964" w:type="dxa"/>
          </w:tcPr>
          <w:p w14:paraId="5FEA35D1" w14:textId="77777777" w:rsidR="00B766CD" w:rsidRDefault="00B766CD" w:rsidP="00B766CD">
            <w:pPr>
              <w:pStyle w:val="TableParagraph"/>
              <w:rPr>
                <w:sz w:val="20"/>
              </w:rPr>
            </w:pPr>
          </w:p>
        </w:tc>
        <w:tc>
          <w:tcPr>
            <w:tcW w:w="2682" w:type="dxa"/>
          </w:tcPr>
          <w:p w14:paraId="371F8471" w14:textId="77777777" w:rsidR="00B766CD" w:rsidRDefault="00B766CD" w:rsidP="00B766CD">
            <w:pPr>
              <w:pStyle w:val="TableParagraph"/>
              <w:rPr>
                <w:sz w:val="20"/>
              </w:rPr>
            </w:pPr>
          </w:p>
        </w:tc>
      </w:tr>
    </w:tbl>
    <w:p w14:paraId="1969B351" w14:textId="77777777" w:rsidR="00B766CD" w:rsidRDefault="00B766CD" w:rsidP="00B766CD">
      <w:pPr>
        <w:spacing w:after="6"/>
        <w:ind w:left="422" w:right="381"/>
        <w:jc w:val="center"/>
      </w:pPr>
      <w:r>
        <w:t>İsteklilerin Teklif Ettiği Bedeller</w:t>
      </w:r>
    </w:p>
    <w:p w14:paraId="4375AD87" w14:textId="5514C8FB" w:rsidR="00B766CD" w:rsidRDefault="00B766CD" w:rsidP="00B766CD">
      <w:pPr>
        <w:pStyle w:val="GvdeMetni"/>
        <w:spacing w:before="2"/>
        <w:rPr>
          <w:sz w:val="21"/>
        </w:rPr>
      </w:pPr>
      <w:r>
        <w:rPr>
          <w:noProof/>
        </w:rPr>
        <mc:AlternateContent>
          <mc:Choice Requires="wps">
            <w:drawing>
              <wp:anchor distT="0" distB="0" distL="0" distR="0" simplePos="0" relativeHeight="251659264" behindDoc="1" locked="0" layoutInCell="1" allowOverlap="1" wp14:anchorId="05C1583F" wp14:editId="2C8067A4">
                <wp:simplePos x="0" y="0"/>
                <wp:positionH relativeFrom="page">
                  <wp:posOffset>885825</wp:posOffset>
                </wp:positionH>
                <wp:positionV relativeFrom="paragraph">
                  <wp:posOffset>184785</wp:posOffset>
                </wp:positionV>
                <wp:extent cx="5791200" cy="1027430"/>
                <wp:effectExtent l="9525" t="5715" r="9525" b="508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274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F3C81A" w14:textId="77777777" w:rsidR="00B766CD" w:rsidRDefault="00B766CD" w:rsidP="00B766CD">
                            <w:pPr>
                              <w:spacing w:before="1" w:line="244" w:lineRule="auto"/>
                              <w:ind w:left="62" w:right="62"/>
                              <w:jc w:val="both"/>
                              <w:rPr>
                                <w:i/>
                                <w:sz w:val="20"/>
                              </w:rPr>
                            </w:pPr>
                            <w:r>
                              <w:rPr>
                                <w:i/>
                              </w:rPr>
                              <w:t>[</w:t>
                            </w:r>
                            <w:r>
                              <w:rPr>
                                <w:i/>
                                <w:sz w:val="20"/>
                              </w:rPr>
                              <w:t>Bu bölümde, ihale komisyonunun çalışmasının başından itibaren yapılan işlemler ile kararın gerekçesi ayrıntılı bir şekilde açıklanacaktır. Karara karşı oy kullanan üye bulunması halinde karşı oyun gerekçesi burada belirtilecektir. Teklifi değerlendirme dışı bırakılan istekli bulunuyor ise değerlendirme dışı bırakılma gerekçeleri de belirtilecektir. Bütün teklifler reddedilerek ihalenin iptaline karar verilmesi halinde, tekliflerin reddedilme gerekçelerine de yer</w:t>
                            </w:r>
                            <w:r>
                              <w:rPr>
                                <w:i/>
                                <w:spacing w:val="-2"/>
                                <w:sz w:val="20"/>
                              </w:rPr>
                              <w:t xml:space="preserve"> </w:t>
                            </w:r>
                            <w:r>
                              <w:rPr>
                                <w:i/>
                                <w:sz w:val="20"/>
                              </w:rPr>
                              <w:t>verilecektir.]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583F" id="_x0000_t202" coordsize="21600,21600" o:spt="202" path="m,l,21600r21600,l21600,xe">
                <v:stroke joinstyle="miter"/>
                <v:path gradientshapeok="t" o:connecttype="rect"/>
              </v:shapetype>
              <v:shape id="Metin Kutusu 2" o:spid="_x0000_s1026" type="#_x0000_t202" style="position:absolute;margin-left:69.75pt;margin-top:14.55pt;width:456pt;height:80.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" filled="f" strokeweight=".72pt">
                <v:textbox inset="0,0,0,0">
                  <w:txbxContent>
                    <w:p w14:paraId="23F3C81A" w14:textId="77777777" w:rsidR="00B766CD" w:rsidRDefault="00B766CD" w:rsidP="00B766CD">
                      <w:pPr>
                        <w:spacing w:before="1" w:line="244" w:lineRule="auto"/>
                        <w:ind w:left="62" w:right="62"/>
                        <w:jc w:val="both"/>
                        <w:rPr>
                          <w:i/>
                          <w:sz w:val="20"/>
                        </w:rPr>
                      </w:pPr>
                      <w:r>
                        <w:rPr>
                          <w:i/>
                        </w:rPr>
                        <w:t>[</w:t>
                      </w:r>
                      <w:r>
                        <w:rPr>
                          <w:i/>
                          <w:sz w:val="20"/>
                        </w:rPr>
                        <w:t>Bu bölümde, ihale komisyonunun çalışmasının başından itibaren yapılan işlemler ile kararın gerekçesi ayrıntılı bir şekilde açıklanacaktır. Karara karşı oy kullanan üye bulunması halinde karşı oyun gerekçesi burada belirtilecektir. Teklifi değerlendirme dışı bırakılan istekli bulunuyor ise değerlendirme dışı bırakılma gerekçeleri de belirtilecektir. Bütün teklifler reddedilerek ihalenin iptaline karar verilmesi halinde, tekliflerin reddedilme gerekçelerine de yer</w:t>
                      </w:r>
                      <w:r>
                        <w:rPr>
                          <w:i/>
                          <w:spacing w:val="-2"/>
                          <w:sz w:val="20"/>
                        </w:rPr>
                        <w:t xml:space="preserve"> </w:t>
                      </w:r>
                      <w:r>
                        <w:rPr>
                          <w:i/>
                          <w:sz w:val="20"/>
                        </w:rPr>
                        <w:t>verilecektir.]</w:t>
                      </w:r>
                    </w:p>
                  </w:txbxContent>
                </v:textbox>
                <w10:wrap type="topAndBottom" anchorx="page"/>
              </v:shape>
            </w:pict>
          </mc:Fallback>
        </mc:AlternateContent>
      </w:r>
    </w:p>
    <w:p w14:paraId="148EE7E4" w14:textId="77777777" w:rsidR="00B766CD" w:rsidRDefault="00B766CD" w:rsidP="00B766CD">
      <w:pPr>
        <w:pStyle w:val="GvdeMetni"/>
        <w:spacing w:before="2" w:after="1"/>
        <w:rPr>
          <w:sz w:val="22"/>
        </w:rPr>
      </w:pPr>
    </w:p>
    <w:tbl>
      <w:tblPr>
        <w:tblStyle w:val="TableNormal"/>
        <w:tblW w:w="0" w:type="auto"/>
        <w:tblLayout w:type="fixed"/>
        <w:tblLook w:val="01E0" w:firstRow="1" w:lastRow="1" w:firstColumn="1" w:lastColumn="1" w:noHBand="0" w:noVBand="0"/>
      </w:tblPr>
      <w:tblGrid>
        <w:gridCol w:w="1525"/>
        <w:gridCol w:w="1934"/>
        <w:gridCol w:w="1800"/>
        <w:gridCol w:w="1755"/>
        <w:gridCol w:w="1861"/>
      </w:tblGrid>
      <w:tr w:rsidR="00B766CD" w14:paraId="6F4A1610" w14:textId="77777777" w:rsidTr="00B766CD">
        <w:trPr>
          <w:trHeight w:val="345"/>
        </w:trPr>
        <w:tc>
          <w:tcPr>
            <w:tcW w:w="8875" w:type="dxa"/>
            <w:gridSpan w:val="5"/>
          </w:tcPr>
          <w:p w14:paraId="4962D31F" w14:textId="77777777" w:rsidR="00B766CD" w:rsidRDefault="00B766CD" w:rsidP="009C46EA">
            <w:pPr>
              <w:pStyle w:val="TableParagraph"/>
              <w:spacing w:line="221" w:lineRule="exact"/>
              <w:ind w:left="3304" w:right="3659"/>
              <w:jc w:val="center"/>
              <w:rPr>
                <w:sz w:val="20"/>
              </w:rPr>
            </w:pPr>
            <w:r>
              <w:rPr>
                <w:sz w:val="20"/>
              </w:rPr>
              <w:t>İHALE</w:t>
            </w:r>
            <w:r>
              <w:rPr>
                <w:spacing w:val="-1"/>
                <w:sz w:val="20"/>
              </w:rPr>
              <w:t xml:space="preserve"> </w:t>
            </w:r>
            <w:r>
              <w:rPr>
                <w:sz w:val="20"/>
              </w:rPr>
              <w:t>KOMİSYONU</w:t>
            </w:r>
          </w:p>
        </w:tc>
      </w:tr>
      <w:tr w:rsidR="00B766CD" w14:paraId="692F3FBB" w14:textId="77777777" w:rsidTr="00B766CD">
        <w:trPr>
          <w:trHeight w:val="352"/>
        </w:trPr>
        <w:tc>
          <w:tcPr>
            <w:tcW w:w="1525" w:type="dxa"/>
          </w:tcPr>
          <w:p w14:paraId="083D60CC" w14:textId="77777777" w:rsidR="00B766CD" w:rsidRDefault="00B766CD" w:rsidP="009C46EA">
            <w:pPr>
              <w:pStyle w:val="TableParagraph"/>
              <w:spacing w:before="115" w:line="217" w:lineRule="exact"/>
              <w:ind w:left="176" w:right="200"/>
              <w:jc w:val="center"/>
              <w:rPr>
                <w:sz w:val="20"/>
              </w:rPr>
            </w:pPr>
            <w:r>
              <w:rPr>
                <w:sz w:val="20"/>
              </w:rPr>
              <w:t>BAŞKAN</w:t>
            </w:r>
          </w:p>
        </w:tc>
        <w:tc>
          <w:tcPr>
            <w:tcW w:w="1934" w:type="dxa"/>
          </w:tcPr>
          <w:p w14:paraId="35B724B0" w14:textId="77777777" w:rsidR="00B766CD" w:rsidRDefault="00B766CD" w:rsidP="009C46EA">
            <w:pPr>
              <w:pStyle w:val="TableParagraph"/>
              <w:spacing w:before="115" w:line="217" w:lineRule="exact"/>
              <w:ind w:left="198" w:right="66"/>
              <w:jc w:val="center"/>
              <w:rPr>
                <w:sz w:val="20"/>
              </w:rPr>
            </w:pPr>
            <w:r>
              <w:rPr>
                <w:sz w:val="20"/>
              </w:rPr>
              <w:t>ÜYE</w:t>
            </w:r>
          </w:p>
        </w:tc>
        <w:tc>
          <w:tcPr>
            <w:tcW w:w="1800" w:type="dxa"/>
          </w:tcPr>
          <w:p w14:paraId="4E073EB7" w14:textId="77777777" w:rsidR="00B766CD" w:rsidRDefault="00B766CD" w:rsidP="009C46EA">
            <w:pPr>
              <w:pStyle w:val="TableParagraph"/>
              <w:spacing w:before="115" w:line="217" w:lineRule="exact"/>
              <w:ind w:left="65" w:right="66"/>
              <w:jc w:val="center"/>
              <w:rPr>
                <w:sz w:val="20"/>
              </w:rPr>
            </w:pPr>
            <w:r>
              <w:rPr>
                <w:sz w:val="20"/>
              </w:rPr>
              <w:t>ÜYE</w:t>
            </w:r>
          </w:p>
        </w:tc>
        <w:tc>
          <w:tcPr>
            <w:tcW w:w="1755" w:type="dxa"/>
          </w:tcPr>
          <w:p w14:paraId="06FDD6F7" w14:textId="77777777" w:rsidR="00B766CD" w:rsidRDefault="00B766CD" w:rsidP="009C46EA">
            <w:pPr>
              <w:pStyle w:val="TableParagraph"/>
              <w:spacing w:before="115" w:line="217" w:lineRule="exact"/>
              <w:ind w:left="64" w:right="20"/>
              <w:jc w:val="center"/>
              <w:rPr>
                <w:sz w:val="20"/>
              </w:rPr>
            </w:pPr>
            <w:r>
              <w:rPr>
                <w:sz w:val="20"/>
              </w:rPr>
              <w:t>ÜYE</w:t>
            </w:r>
          </w:p>
        </w:tc>
        <w:tc>
          <w:tcPr>
            <w:tcW w:w="1861" w:type="dxa"/>
          </w:tcPr>
          <w:p w14:paraId="532C6519" w14:textId="77777777" w:rsidR="00B766CD" w:rsidRDefault="00B766CD" w:rsidP="009C46EA">
            <w:pPr>
              <w:pStyle w:val="TableParagraph"/>
              <w:spacing w:before="115" w:line="217" w:lineRule="exact"/>
              <w:ind w:left="22" w:right="168"/>
              <w:jc w:val="center"/>
              <w:rPr>
                <w:sz w:val="20"/>
              </w:rPr>
            </w:pPr>
            <w:r>
              <w:rPr>
                <w:sz w:val="20"/>
              </w:rPr>
              <w:t>ÜYE</w:t>
            </w:r>
          </w:p>
        </w:tc>
      </w:tr>
      <w:tr w:rsidR="00B766CD" w14:paraId="75896395" w14:textId="77777777" w:rsidTr="00B766CD">
        <w:trPr>
          <w:trHeight w:val="235"/>
        </w:trPr>
        <w:tc>
          <w:tcPr>
            <w:tcW w:w="1525" w:type="dxa"/>
          </w:tcPr>
          <w:p w14:paraId="54ACC5FE" w14:textId="77777777" w:rsidR="00B766CD" w:rsidRDefault="00B766CD" w:rsidP="009C46EA">
            <w:pPr>
              <w:pStyle w:val="TableParagraph"/>
              <w:spacing w:line="215" w:lineRule="exact"/>
              <w:ind w:left="176" w:right="202"/>
              <w:jc w:val="center"/>
              <w:rPr>
                <w:sz w:val="20"/>
              </w:rPr>
            </w:pPr>
            <w:proofErr w:type="spellStart"/>
            <w:r>
              <w:rPr>
                <w:sz w:val="20"/>
              </w:rPr>
              <w:t>Adı</w:t>
            </w:r>
            <w:proofErr w:type="spellEnd"/>
            <w:r>
              <w:rPr>
                <w:sz w:val="20"/>
              </w:rPr>
              <w:t xml:space="preserve"> SOYADI</w:t>
            </w:r>
          </w:p>
        </w:tc>
        <w:tc>
          <w:tcPr>
            <w:tcW w:w="1934" w:type="dxa"/>
          </w:tcPr>
          <w:p w14:paraId="0334920B" w14:textId="77777777" w:rsidR="00B766CD" w:rsidRDefault="00B766CD" w:rsidP="009C46EA">
            <w:pPr>
              <w:pStyle w:val="TableParagraph"/>
              <w:spacing w:line="215" w:lineRule="exact"/>
              <w:ind w:left="199" w:right="66"/>
              <w:jc w:val="center"/>
              <w:rPr>
                <w:sz w:val="20"/>
              </w:rPr>
            </w:pPr>
            <w:proofErr w:type="spellStart"/>
            <w:r>
              <w:rPr>
                <w:sz w:val="20"/>
              </w:rPr>
              <w:t>Adı</w:t>
            </w:r>
            <w:proofErr w:type="spellEnd"/>
            <w:r>
              <w:rPr>
                <w:sz w:val="20"/>
              </w:rPr>
              <w:t xml:space="preserve"> SOYADI</w:t>
            </w:r>
          </w:p>
        </w:tc>
        <w:tc>
          <w:tcPr>
            <w:tcW w:w="1800" w:type="dxa"/>
          </w:tcPr>
          <w:p w14:paraId="12D371A3" w14:textId="77777777" w:rsidR="00B766CD" w:rsidRDefault="00B766CD" w:rsidP="009C46EA">
            <w:pPr>
              <w:pStyle w:val="TableParagraph"/>
              <w:spacing w:line="215" w:lineRule="exact"/>
              <w:ind w:left="66" w:right="66"/>
              <w:jc w:val="center"/>
              <w:rPr>
                <w:sz w:val="20"/>
              </w:rPr>
            </w:pPr>
            <w:proofErr w:type="spellStart"/>
            <w:r>
              <w:rPr>
                <w:sz w:val="20"/>
              </w:rPr>
              <w:t>Adı</w:t>
            </w:r>
            <w:proofErr w:type="spellEnd"/>
            <w:r>
              <w:rPr>
                <w:sz w:val="20"/>
              </w:rPr>
              <w:t xml:space="preserve"> SOYADI</w:t>
            </w:r>
          </w:p>
        </w:tc>
        <w:tc>
          <w:tcPr>
            <w:tcW w:w="1755" w:type="dxa"/>
          </w:tcPr>
          <w:p w14:paraId="54BB3230" w14:textId="77777777" w:rsidR="00B766CD" w:rsidRDefault="00B766CD" w:rsidP="009C46EA">
            <w:pPr>
              <w:pStyle w:val="TableParagraph"/>
              <w:spacing w:line="215" w:lineRule="exact"/>
              <w:ind w:left="66" w:right="20"/>
              <w:jc w:val="center"/>
              <w:rPr>
                <w:sz w:val="20"/>
              </w:rPr>
            </w:pPr>
            <w:proofErr w:type="spellStart"/>
            <w:r>
              <w:rPr>
                <w:sz w:val="20"/>
              </w:rPr>
              <w:t>Adı</w:t>
            </w:r>
            <w:proofErr w:type="spellEnd"/>
            <w:r>
              <w:rPr>
                <w:sz w:val="20"/>
              </w:rPr>
              <w:t xml:space="preserve"> SOYADI</w:t>
            </w:r>
          </w:p>
        </w:tc>
        <w:tc>
          <w:tcPr>
            <w:tcW w:w="1861" w:type="dxa"/>
          </w:tcPr>
          <w:p w14:paraId="2C814038" w14:textId="77777777" w:rsidR="00B766CD" w:rsidRDefault="00B766CD" w:rsidP="009C46EA">
            <w:pPr>
              <w:pStyle w:val="TableParagraph"/>
              <w:spacing w:line="215" w:lineRule="exact"/>
              <w:ind w:left="21" w:right="170"/>
              <w:jc w:val="center"/>
              <w:rPr>
                <w:sz w:val="20"/>
              </w:rPr>
            </w:pPr>
            <w:proofErr w:type="spellStart"/>
            <w:r>
              <w:rPr>
                <w:sz w:val="20"/>
              </w:rPr>
              <w:t>Adı</w:t>
            </w:r>
            <w:proofErr w:type="spellEnd"/>
            <w:r>
              <w:rPr>
                <w:sz w:val="20"/>
              </w:rPr>
              <w:t xml:space="preserve"> SOYADI</w:t>
            </w:r>
          </w:p>
        </w:tc>
      </w:tr>
      <w:tr w:rsidR="00B766CD" w14:paraId="380BEB5F" w14:textId="77777777" w:rsidTr="00B766CD">
        <w:trPr>
          <w:trHeight w:val="235"/>
        </w:trPr>
        <w:tc>
          <w:tcPr>
            <w:tcW w:w="1525" w:type="dxa"/>
          </w:tcPr>
          <w:p w14:paraId="32BE30A8" w14:textId="77777777" w:rsidR="00B766CD" w:rsidRDefault="00B766CD" w:rsidP="009C46EA">
            <w:pPr>
              <w:pStyle w:val="TableParagraph"/>
              <w:spacing w:line="215" w:lineRule="exact"/>
              <w:ind w:left="176" w:right="202"/>
              <w:jc w:val="center"/>
              <w:rPr>
                <w:sz w:val="20"/>
              </w:rPr>
            </w:pPr>
            <w:proofErr w:type="spellStart"/>
            <w:r>
              <w:rPr>
                <w:sz w:val="20"/>
              </w:rPr>
              <w:t>Görevi</w:t>
            </w:r>
            <w:proofErr w:type="spellEnd"/>
          </w:p>
        </w:tc>
        <w:tc>
          <w:tcPr>
            <w:tcW w:w="1934" w:type="dxa"/>
          </w:tcPr>
          <w:p w14:paraId="455D7BAA" w14:textId="77777777" w:rsidR="00B766CD" w:rsidRDefault="00B766CD" w:rsidP="009C46EA">
            <w:pPr>
              <w:pStyle w:val="TableParagraph"/>
              <w:spacing w:line="215" w:lineRule="exact"/>
              <w:ind w:left="200" w:right="66"/>
              <w:jc w:val="center"/>
              <w:rPr>
                <w:sz w:val="20"/>
              </w:rPr>
            </w:pPr>
            <w:proofErr w:type="spellStart"/>
            <w:r>
              <w:rPr>
                <w:sz w:val="20"/>
              </w:rPr>
              <w:t>Komisyondaki</w:t>
            </w:r>
            <w:proofErr w:type="spellEnd"/>
            <w:r>
              <w:rPr>
                <w:sz w:val="20"/>
              </w:rPr>
              <w:t xml:space="preserve"> </w:t>
            </w:r>
            <w:proofErr w:type="spellStart"/>
            <w:r>
              <w:rPr>
                <w:sz w:val="20"/>
              </w:rPr>
              <w:t>sıfatı</w:t>
            </w:r>
            <w:proofErr w:type="spellEnd"/>
          </w:p>
        </w:tc>
        <w:tc>
          <w:tcPr>
            <w:tcW w:w="1800" w:type="dxa"/>
          </w:tcPr>
          <w:p w14:paraId="2E5E1268" w14:textId="77777777" w:rsidR="00B766CD" w:rsidRDefault="00B766CD" w:rsidP="009C46EA">
            <w:pPr>
              <w:pStyle w:val="TableParagraph"/>
              <w:spacing w:line="215" w:lineRule="exact"/>
              <w:ind w:left="66" w:right="66"/>
              <w:jc w:val="center"/>
              <w:rPr>
                <w:sz w:val="20"/>
              </w:rPr>
            </w:pPr>
            <w:proofErr w:type="spellStart"/>
            <w:r>
              <w:rPr>
                <w:sz w:val="20"/>
              </w:rPr>
              <w:t>Komisyondaki</w:t>
            </w:r>
            <w:proofErr w:type="spellEnd"/>
            <w:r>
              <w:rPr>
                <w:sz w:val="20"/>
              </w:rPr>
              <w:t xml:space="preserve"> </w:t>
            </w:r>
            <w:proofErr w:type="spellStart"/>
            <w:r>
              <w:rPr>
                <w:sz w:val="20"/>
              </w:rPr>
              <w:t>sıfatı</w:t>
            </w:r>
            <w:proofErr w:type="spellEnd"/>
          </w:p>
        </w:tc>
        <w:tc>
          <w:tcPr>
            <w:tcW w:w="1755" w:type="dxa"/>
          </w:tcPr>
          <w:p w14:paraId="69F4FDF7" w14:textId="77777777" w:rsidR="00B766CD" w:rsidRDefault="00B766CD" w:rsidP="009C46EA">
            <w:pPr>
              <w:pStyle w:val="TableParagraph"/>
              <w:spacing w:line="215" w:lineRule="exact"/>
              <w:ind w:left="66" w:right="20"/>
              <w:jc w:val="center"/>
              <w:rPr>
                <w:sz w:val="20"/>
              </w:rPr>
            </w:pPr>
            <w:proofErr w:type="spellStart"/>
            <w:r>
              <w:rPr>
                <w:sz w:val="20"/>
              </w:rPr>
              <w:t>Komisyondaki</w:t>
            </w:r>
            <w:proofErr w:type="spellEnd"/>
            <w:r>
              <w:rPr>
                <w:sz w:val="20"/>
              </w:rPr>
              <w:t xml:space="preserve"> </w:t>
            </w:r>
            <w:proofErr w:type="spellStart"/>
            <w:r>
              <w:rPr>
                <w:sz w:val="20"/>
              </w:rPr>
              <w:t>sıfatı</w:t>
            </w:r>
            <w:proofErr w:type="spellEnd"/>
          </w:p>
        </w:tc>
        <w:tc>
          <w:tcPr>
            <w:tcW w:w="1861" w:type="dxa"/>
          </w:tcPr>
          <w:p w14:paraId="76BFD2EE" w14:textId="77777777" w:rsidR="00B766CD" w:rsidRDefault="00B766CD" w:rsidP="009C46EA">
            <w:pPr>
              <w:pStyle w:val="TableParagraph"/>
              <w:spacing w:line="215" w:lineRule="exact"/>
              <w:ind w:left="21" w:right="170"/>
              <w:jc w:val="center"/>
              <w:rPr>
                <w:sz w:val="20"/>
              </w:rPr>
            </w:pPr>
            <w:proofErr w:type="spellStart"/>
            <w:r>
              <w:rPr>
                <w:sz w:val="20"/>
              </w:rPr>
              <w:t>Komisyondaki</w:t>
            </w:r>
            <w:proofErr w:type="spellEnd"/>
            <w:r>
              <w:rPr>
                <w:sz w:val="20"/>
              </w:rPr>
              <w:t xml:space="preserve"> </w:t>
            </w:r>
            <w:proofErr w:type="spellStart"/>
            <w:r>
              <w:rPr>
                <w:sz w:val="20"/>
              </w:rPr>
              <w:t>sıfatı</w:t>
            </w:r>
            <w:proofErr w:type="spellEnd"/>
          </w:p>
        </w:tc>
      </w:tr>
      <w:tr w:rsidR="00B766CD" w14:paraId="1A733C9B" w14:textId="77777777" w:rsidTr="00B766CD">
        <w:trPr>
          <w:trHeight w:val="227"/>
        </w:trPr>
        <w:tc>
          <w:tcPr>
            <w:tcW w:w="1525" w:type="dxa"/>
          </w:tcPr>
          <w:p w14:paraId="3C517F8B" w14:textId="77777777" w:rsidR="00B766CD" w:rsidRDefault="00B766CD" w:rsidP="009C46EA">
            <w:pPr>
              <w:pStyle w:val="TableParagraph"/>
              <w:spacing w:line="208" w:lineRule="exact"/>
              <w:ind w:left="175" w:right="202"/>
              <w:jc w:val="center"/>
              <w:rPr>
                <w:sz w:val="20"/>
              </w:rPr>
            </w:pPr>
            <w:proofErr w:type="spellStart"/>
            <w:r>
              <w:rPr>
                <w:sz w:val="20"/>
              </w:rPr>
              <w:t>İmza</w:t>
            </w:r>
            <w:proofErr w:type="spellEnd"/>
          </w:p>
        </w:tc>
        <w:tc>
          <w:tcPr>
            <w:tcW w:w="1934" w:type="dxa"/>
          </w:tcPr>
          <w:p w14:paraId="1D96BDC8" w14:textId="77777777" w:rsidR="00B766CD" w:rsidRDefault="00B766CD" w:rsidP="009C46EA">
            <w:pPr>
              <w:pStyle w:val="TableParagraph"/>
              <w:spacing w:line="208" w:lineRule="exact"/>
              <w:ind w:left="198" w:right="66"/>
              <w:jc w:val="center"/>
              <w:rPr>
                <w:sz w:val="20"/>
              </w:rPr>
            </w:pPr>
            <w:proofErr w:type="spellStart"/>
            <w:r>
              <w:rPr>
                <w:sz w:val="20"/>
              </w:rPr>
              <w:t>İmza</w:t>
            </w:r>
            <w:proofErr w:type="spellEnd"/>
          </w:p>
        </w:tc>
        <w:tc>
          <w:tcPr>
            <w:tcW w:w="1800" w:type="dxa"/>
          </w:tcPr>
          <w:p w14:paraId="3AFB63AB" w14:textId="77777777" w:rsidR="00B766CD" w:rsidRDefault="00B766CD" w:rsidP="009C46EA">
            <w:pPr>
              <w:pStyle w:val="TableParagraph"/>
              <w:spacing w:line="208" w:lineRule="exact"/>
              <w:ind w:left="65" w:right="66"/>
              <w:jc w:val="center"/>
              <w:rPr>
                <w:sz w:val="20"/>
              </w:rPr>
            </w:pPr>
            <w:proofErr w:type="spellStart"/>
            <w:r>
              <w:rPr>
                <w:sz w:val="20"/>
              </w:rPr>
              <w:t>İmza</w:t>
            </w:r>
            <w:proofErr w:type="spellEnd"/>
          </w:p>
        </w:tc>
        <w:tc>
          <w:tcPr>
            <w:tcW w:w="1755" w:type="dxa"/>
          </w:tcPr>
          <w:p w14:paraId="592B71EF" w14:textId="77777777" w:rsidR="00B766CD" w:rsidRDefault="00B766CD" w:rsidP="009C46EA">
            <w:pPr>
              <w:pStyle w:val="TableParagraph"/>
              <w:spacing w:line="208" w:lineRule="exact"/>
              <w:ind w:left="63" w:right="20"/>
              <w:jc w:val="center"/>
              <w:rPr>
                <w:sz w:val="20"/>
              </w:rPr>
            </w:pPr>
            <w:proofErr w:type="spellStart"/>
            <w:r>
              <w:rPr>
                <w:sz w:val="20"/>
              </w:rPr>
              <w:t>İmza</w:t>
            </w:r>
            <w:proofErr w:type="spellEnd"/>
          </w:p>
        </w:tc>
        <w:tc>
          <w:tcPr>
            <w:tcW w:w="1861" w:type="dxa"/>
          </w:tcPr>
          <w:p w14:paraId="72BEBD5B" w14:textId="77777777" w:rsidR="00B766CD" w:rsidRDefault="00B766CD" w:rsidP="009C46EA">
            <w:pPr>
              <w:pStyle w:val="TableParagraph"/>
              <w:spacing w:line="208" w:lineRule="exact"/>
              <w:ind w:left="22" w:right="168"/>
              <w:jc w:val="center"/>
              <w:rPr>
                <w:sz w:val="20"/>
              </w:rPr>
            </w:pPr>
            <w:proofErr w:type="spellStart"/>
            <w:r>
              <w:rPr>
                <w:sz w:val="20"/>
              </w:rPr>
              <w:t>İmza</w:t>
            </w:r>
            <w:proofErr w:type="spellEnd"/>
          </w:p>
        </w:tc>
      </w:tr>
      <w:bookmarkEnd w:id="0"/>
    </w:tbl>
    <w:p w14:paraId="2B7900AA" w14:textId="69F45C36" w:rsidR="00B766CD" w:rsidRDefault="00B766CD" w:rsidP="00B766CD">
      <w:pPr>
        <w:pStyle w:val="GvdeMetni"/>
      </w:pPr>
    </w:p>
    <w:sectPr w:rsidR="00B766CD" w:rsidSect="00F17BDB">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AB3F" w14:textId="77777777" w:rsidR="00A16D58" w:rsidRDefault="00A16D58">
      <w:r>
        <w:separator/>
      </w:r>
    </w:p>
  </w:endnote>
  <w:endnote w:type="continuationSeparator" w:id="0">
    <w:p w14:paraId="18D91681" w14:textId="77777777" w:rsidR="00A16D58" w:rsidRDefault="00A1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FD5E" w14:textId="77777777" w:rsidR="00585C84" w:rsidRDefault="001F0CDE" w:rsidP="006A1983">
    <w:pPr>
      <w:pStyle w:val="a"/>
      <w:jc w:val="right"/>
      <w:rPr>
        <w:rFonts w:ascii="Arial" w:hAnsi="Arial"/>
        <w:sz w:val="16"/>
      </w:rPr>
    </w:pPr>
    <w:r>
      <w:rPr>
        <w:rFonts w:ascii="Arial" w:hAnsi="Arial"/>
        <w:color w:val="808080"/>
        <w:sz w:val="16"/>
      </w:rPr>
      <w:t xml:space="preserve">Standart Form </w:t>
    </w:r>
    <w:r>
      <w:rPr>
        <w:rFonts w:ascii="Arial" w:hAnsi="Arial"/>
        <w:color w:val="808080"/>
        <w:sz w:val="16"/>
      </w:rPr>
      <w:sym w:font="Symbol" w:char="F0BE"/>
    </w:r>
    <w:r>
      <w:rPr>
        <w:rFonts w:ascii="Arial" w:hAnsi="Arial"/>
        <w:color w:val="808080"/>
        <w:sz w:val="16"/>
      </w:rPr>
      <w:t xml:space="preserve"> KİK026.0/M</w:t>
    </w:r>
  </w:p>
  <w:p w14:paraId="068EDDC9" w14:textId="77777777" w:rsidR="00585C84" w:rsidRDefault="001F0CDE" w:rsidP="006A1983">
    <w:pPr>
      <w:pStyle w:val="a"/>
    </w:pPr>
    <w:r>
      <w:rPr>
        <w:rFonts w:ascii="Arial" w:hAnsi="Arial"/>
        <w:color w:val="808080"/>
        <w:sz w:val="16"/>
      </w:rPr>
      <w:t xml:space="preserve">     4734 Sayılı Kanun’un </w:t>
    </w:r>
    <w:proofErr w:type="gramStart"/>
    <w:r>
      <w:rPr>
        <w:rFonts w:ascii="Arial" w:hAnsi="Arial"/>
        <w:color w:val="808080"/>
        <w:sz w:val="16"/>
      </w:rPr>
      <w:t xml:space="preserve">22 </w:t>
    </w:r>
    <w:proofErr w:type="spellStart"/>
    <w:r>
      <w:rPr>
        <w:rFonts w:ascii="Arial" w:hAnsi="Arial"/>
        <w:color w:val="808080"/>
        <w:sz w:val="16"/>
      </w:rPr>
      <w:t>nci</w:t>
    </w:r>
    <w:proofErr w:type="spellEnd"/>
    <w:proofErr w:type="gramEnd"/>
    <w:r>
      <w:rPr>
        <w:rFonts w:ascii="Arial" w:hAnsi="Arial"/>
        <w:color w:val="808080"/>
        <w:sz w:val="16"/>
      </w:rPr>
      <w:t xml:space="preserve"> Maddesinin (a) / (b) / (c) Bentleri Kapsamında Tek Kaynaktan Temin Edilen Mallara İlişkin Form</w:t>
    </w:r>
  </w:p>
  <w:p w14:paraId="31DF2B4E" w14:textId="77777777" w:rsidR="00585C84" w:rsidRDefault="00A16D58">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B9765" w14:textId="77777777" w:rsidR="00A16D58" w:rsidRDefault="00A16D58">
      <w:r>
        <w:separator/>
      </w:r>
    </w:p>
  </w:footnote>
  <w:footnote w:type="continuationSeparator" w:id="0">
    <w:p w14:paraId="361B7A91" w14:textId="77777777" w:rsidR="00A16D58" w:rsidRDefault="00A16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B8"/>
    <w:rsid w:val="001979BD"/>
    <w:rsid w:val="001E4E6B"/>
    <w:rsid w:val="001F0CDE"/>
    <w:rsid w:val="00461B86"/>
    <w:rsid w:val="00520311"/>
    <w:rsid w:val="006D256C"/>
    <w:rsid w:val="00A16D58"/>
    <w:rsid w:val="00A52CB8"/>
    <w:rsid w:val="00AE6C96"/>
    <w:rsid w:val="00B15504"/>
    <w:rsid w:val="00B766CD"/>
    <w:rsid w:val="00B77213"/>
    <w:rsid w:val="00BC0AFE"/>
    <w:rsid w:val="00F15663"/>
    <w:rsid w:val="00F17BDB"/>
    <w:rsid w:val="00FA3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759C"/>
  <w15:chartTrackingRefBased/>
  <w15:docId w15:val="{57D10F98-A1F6-4C3E-98BA-971409E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B766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qFormat/>
    <w:rsid w:val="00F17BDB"/>
    <w:pPr>
      <w:keepNext/>
      <w:jc w:val="right"/>
      <w:outlineLvl w:val="4"/>
    </w:pPr>
    <w:rPr>
      <w:rFonts w:ascii="Arial" w:hAnsi="Arial"/>
      <w:i/>
      <w:color w:val="808080"/>
      <w:sz w:val="20"/>
    </w:rPr>
  </w:style>
  <w:style w:type="paragraph" w:styleId="Balk6">
    <w:name w:val="heading 6"/>
    <w:basedOn w:val="Normal"/>
    <w:next w:val="Normal"/>
    <w:link w:val="Balk6Char"/>
    <w:uiPriority w:val="9"/>
    <w:semiHidden/>
    <w:unhideWhenUsed/>
    <w:qFormat/>
    <w:rsid w:val="00B766CD"/>
    <w:pPr>
      <w:keepNext/>
      <w:keepLines/>
      <w:spacing w:before="40"/>
      <w:outlineLvl w:val="5"/>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F17BDB"/>
    <w:rPr>
      <w:rFonts w:ascii="Arial" w:eastAsia="Times New Roman" w:hAnsi="Arial" w:cs="Times New Roman"/>
      <w:i/>
      <w:color w:val="808080"/>
      <w:sz w:val="20"/>
      <w:szCs w:val="20"/>
      <w:lang w:eastAsia="tr-TR"/>
    </w:rPr>
  </w:style>
  <w:style w:type="character" w:styleId="DipnotBavurusu">
    <w:name w:val="footnote reference"/>
    <w:semiHidden/>
    <w:rsid w:val="00F17BDB"/>
    <w:rPr>
      <w:sz w:val="20"/>
      <w:vertAlign w:val="superscript"/>
    </w:rPr>
  </w:style>
  <w:style w:type="paragraph" w:customStyle="1" w:styleId="a">
    <w:basedOn w:val="Normal"/>
    <w:next w:val="AltBilgi"/>
    <w:rsid w:val="00F17BDB"/>
    <w:pPr>
      <w:tabs>
        <w:tab w:val="center" w:pos="4536"/>
        <w:tab w:val="right" w:pos="9072"/>
      </w:tabs>
    </w:pPr>
  </w:style>
  <w:style w:type="paragraph" w:styleId="AltBilgi">
    <w:name w:val="footer"/>
    <w:basedOn w:val="Normal"/>
    <w:link w:val="AltBilgiChar"/>
    <w:uiPriority w:val="99"/>
    <w:semiHidden/>
    <w:unhideWhenUsed/>
    <w:rsid w:val="00F17BDB"/>
    <w:pPr>
      <w:tabs>
        <w:tab w:val="center" w:pos="4536"/>
        <w:tab w:val="right" w:pos="9072"/>
      </w:tabs>
    </w:pPr>
  </w:style>
  <w:style w:type="character" w:customStyle="1" w:styleId="AltBilgiChar">
    <w:name w:val="Alt Bilgi Char"/>
    <w:basedOn w:val="VarsaylanParagrafYazTipi"/>
    <w:link w:val="AltBilgi"/>
    <w:uiPriority w:val="99"/>
    <w:semiHidden/>
    <w:rsid w:val="00F17BDB"/>
    <w:rPr>
      <w:rFonts w:ascii="Times New Roman" w:eastAsia="Times New Roman" w:hAnsi="Times New Roman" w:cs="Times New Roman"/>
      <w:sz w:val="24"/>
      <w:szCs w:val="20"/>
      <w:lang w:eastAsia="tr-TR"/>
    </w:rPr>
  </w:style>
  <w:style w:type="table" w:styleId="TabloKlavuzu">
    <w:name w:val="Table Grid"/>
    <w:basedOn w:val="NormalTablo"/>
    <w:uiPriority w:val="59"/>
    <w:rsid w:val="00F1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203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20311"/>
    <w:pPr>
      <w:widowControl w:val="0"/>
      <w:overflowPunct/>
      <w:adjustRightInd/>
      <w:textAlignment w:val="auto"/>
    </w:pPr>
    <w:rPr>
      <w:sz w:val="18"/>
      <w:szCs w:val="18"/>
      <w:lang w:eastAsia="en-US"/>
    </w:rPr>
  </w:style>
  <w:style w:type="character" w:customStyle="1" w:styleId="GvdeMetniChar">
    <w:name w:val="Gövde Metni Char"/>
    <w:basedOn w:val="VarsaylanParagrafYazTipi"/>
    <w:link w:val="GvdeMetni"/>
    <w:uiPriority w:val="1"/>
    <w:rsid w:val="00520311"/>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520311"/>
    <w:pPr>
      <w:widowControl w:val="0"/>
      <w:overflowPunct/>
      <w:adjustRightInd/>
      <w:textAlignment w:val="auto"/>
    </w:pPr>
    <w:rPr>
      <w:sz w:val="22"/>
      <w:szCs w:val="22"/>
      <w:lang w:eastAsia="en-US"/>
    </w:rPr>
  </w:style>
  <w:style w:type="character" w:customStyle="1" w:styleId="Balk2Char">
    <w:name w:val="Başlık 2 Char"/>
    <w:basedOn w:val="VarsaylanParagrafYazTipi"/>
    <w:link w:val="Balk2"/>
    <w:uiPriority w:val="9"/>
    <w:semiHidden/>
    <w:rsid w:val="00B766CD"/>
    <w:rPr>
      <w:rFonts w:asciiTheme="majorHAnsi" w:eastAsiaTheme="majorEastAsia" w:hAnsiTheme="majorHAnsi" w:cstheme="majorBidi"/>
      <w:color w:val="2F5496" w:themeColor="accent1" w:themeShade="BF"/>
      <w:sz w:val="26"/>
      <w:szCs w:val="26"/>
      <w:lang w:eastAsia="tr-TR"/>
    </w:rPr>
  </w:style>
  <w:style w:type="character" w:customStyle="1" w:styleId="Balk6Char">
    <w:name w:val="Başlık 6 Char"/>
    <w:basedOn w:val="VarsaylanParagrafYazTipi"/>
    <w:link w:val="Balk6"/>
    <w:uiPriority w:val="9"/>
    <w:semiHidden/>
    <w:rsid w:val="00B766CD"/>
    <w:rPr>
      <w:rFonts w:asciiTheme="majorHAnsi" w:eastAsiaTheme="majorEastAsia" w:hAnsiTheme="majorHAnsi" w:cstheme="majorBidi"/>
      <w:color w:val="1F3763" w:themeColor="accent1" w:themeShade="7F"/>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kaya</dc:creator>
  <cp:keywords/>
  <dc:description/>
  <cp:lastModifiedBy>nagihan kaya</cp:lastModifiedBy>
  <cp:revision>2</cp:revision>
  <dcterms:created xsi:type="dcterms:W3CDTF">2021-07-09T13:08:00Z</dcterms:created>
  <dcterms:modified xsi:type="dcterms:W3CDTF">2021-07-09T13:08:00Z</dcterms:modified>
</cp:coreProperties>
</file>